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BC82" w14:textId="142D8BD5" w:rsidR="00254C4F" w:rsidRPr="00851336" w:rsidRDefault="00432E2C" w:rsidP="00254C4F">
      <w:pPr>
        <w:tabs>
          <w:tab w:val="right" w:pos="9360"/>
        </w:tabs>
        <w:jc w:val="right"/>
        <w:rPr>
          <w:rFonts w:ascii="Arial" w:hAnsi="Arial" w:cs="Arial"/>
          <w:bCs/>
          <w:szCs w:val="24"/>
        </w:rPr>
      </w:pPr>
      <w:r>
        <w:rPr>
          <w:rFonts w:ascii="Arial" w:hAnsi="Arial" w:cs="Arial"/>
          <w:bCs/>
          <w:szCs w:val="24"/>
        </w:rPr>
        <w:t>January 5</w:t>
      </w:r>
      <w:r w:rsidR="003E383A" w:rsidRPr="00851336">
        <w:rPr>
          <w:rFonts w:ascii="Arial" w:hAnsi="Arial" w:cs="Arial"/>
          <w:bCs/>
          <w:szCs w:val="24"/>
        </w:rPr>
        <w:t>, 202</w:t>
      </w:r>
      <w:r>
        <w:rPr>
          <w:rFonts w:ascii="Arial" w:hAnsi="Arial" w:cs="Arial"/>
          <w:bCs/>
          <w:szCs w:val="24"/>
        </w:rPr>
        <w:t>6</w:t>
      </w:r>
    </w:p>
    <w:p w14:paraId="5E47C747" w14:textId="77777777" w:rsidR="00254C4F" w:rsidRPr="00851336" w:rsidRDefault="00254C4F" w:rsidP="00254C4F">
      <w:pPr>
        <w:jc w:val="both"/>
        <w:rPr>
          <w:rFonts w:ascii="Arial" w:hAnsi="Arial" w:cs="Arial"/>
          <w:szCs w:val="24"/>
        </w:rPr>
      </w:pPr>
    </w:p>
    <w:p w14:paraId="02B4D8F8" w14:textId="77777777" w:rsidR="00254C4F" w:rsidRPr="00851336" w:rsidRDefault="00254C4F" w:rsidP="00254C4F">
      <w:pPr>
        <w:jc w:val="both"/>
        <w:rPr>
          <w:rFonts w:ascii="Arial" w:hAnsi="Arial" w:cs="Arial"/>
          <w:szCs w:val="24"/>
        </w:rPr>
      </w:pPr>
      <w:r w:rsidRPr="00851336">
        <w:rPr>
          <w:rFonts w:ascii="Arial" w:hAnsi="Arial" w:cs="Arial"/>
          <w:szCs w:val="24"/>
        </w:rPr>
        <w:t>Dear Chair Santos, and Members of the Board,</w:t>
      </w:r>
    </w:p>
    <w:p w14:paraId="6EF46454" w14:textId="77777777" w:rsidR="00254C4F" w:rsidRPr="00851336" w:rsidRDefault="00254C4F" w:rsidP="00254C4F">
      <w:pPr>
        <w:jc w:val="both"/>
        <w:rPr>
          <w:rFonts w:ascii="Arial" w:hAnsi="Arial" w:cs="Arial"/>
          <w:szCs w:val="24"/>
        </w:rPr>
      </w:pPr>
    </w:p>
    <w:p w14:paraId="30B9DA3D" w14:textId="09DE45ED" w:rsidR="00254C4F" w:rsidRPr="00851336" w:rsidRDefault="00254C4F" w:rsidP="00254C4F">
      <w:pPr>
        <w:jc w:val="both"/>
        <w:rPr>
          <w:rFonts w:ascii="Arial" w:hAnsi="Arial" w:cs="Arial"/>
        </w:rPr>
      </w:pPr>
      <w:r w:rsidRPr="00851336">
        <w:rPr>
          <w:rFonts w:ascii="Arial" w:hAnsi="Arial" w:cs="Arial"/>
        </w:rPr>
        <w:t xml:space="preserve">It is my pleasure to present you with the AAC report for the month of </w:t>
      </w:r>
      <w:r w:rsidR="00432E2C">
        <w:rPr>
          <w:rFonts w:ascii="Arial" w:hAnsi="Arial" w:cs="Arial"/>
        </w:rPr>
        <w:t xml:space="preserve">December </w:t>
      </w:r>
      <w:r w:rsidR="00402E6D" w:rsidRPr="00851336">
        <w:rPr>
          <w:rFonts w:ascii="Arial" w:hAnsi="Arial" w:cs="Arial"/>
        </w:rPr>
        <w:t>2025</w:t>
      </w:r>
      <w:r w:rsidRPr="00851336">
        <w:rPr>
          <w:rFonts w:ascii="Arial" w:hAnsi="Arial" w:cs="Arial"/>
        </w:rPr>
        <w:t xml:space="preserve">. The primary issues we reviewed were: </w:t>
      </w:r>
      <w:r w:rsidR="00DC7D92">
        <w:rPr>
          <w:rFonts w:ascii="Arial" w:hAnsi="Arial" w:cs="Arial"/>
        </w:rPr>
        <w:t>(</w:t>
      </w:r>
      <w:r w:rsidRPr="00851336">
        <w:rPr>
          <w:rFonts w:ascii="Arial" w:hAnsi="Arial" w:cs="Arial"/>
        </w:rPr>
        <w:t>1)</w:t>
      </w:r>
      <w:r w:rsidRPr="00851336">
        <w:rPr>
          <w:rFonts w:ascii="Arial" w:hAnsi="Arial" w:cs="Arial"/>
          <w:sz w:val="32"/>
          <w:szCs w:val="32"/>
        </w:rPr>
        <w:t xml:space="preserve"> </w:t>
      </w:r>
      <w:r w:rsidR="00780C81">
        <w:rPr>
          <w:rFonts w:ascii="Arial" w:hAnsi="Arial" w:cs="Arial"/>
          <w:szCs w:val="24"/>
        </w:rPr>
        <w:t xml:space="preserve">Richard W. Heddinger Award </w:t>
      </w:r>
      <w:r w:rsidR="00DC7D92">
        <w:rPr>
          <w:rFonts w:ascii="Arial" w:hAnsi="Arial" w:cs="Arial"/>
          <w:szCs w:val="24"/>
        </w:rPr>
        <w:t xml:space="preserve">- </w:t>
      </w:r>
      <w:r w:rsidR="00780C81">
        <w:rPr>
          <w:rFonts w:ascii="Arial" w:hAnsi="Arial" w:cs="Arial"/>
          <w:szCs w:val="24"/>
        </w:rPr>
        <w:t>2025</w:t>
      </w:r>
      <w:r w:rsidR="000A5D01" w:rsidRPr="00851336">
        <w:rPr>
          <w:rFonts w:ascii="Arial" w:hAnsi="Arial" w:cs="Arial"/>
        </w:rPr>
        <w:t>,</w:t>
      </w:r>
      <w:r w:rsidR="00916602" w:rsidRPr="00851336">
        <w:rPr>
          <w:rFonts w:ascii="Arial" w:hAnsi="Arial" w:cs="Arial"/>
        </w:rPr>
        <w:t xml:space="preserve"> </w:t>
      </w:r>
      <w:r w:rsidR="00DC7D92">
        <w:rPr>
          <w:rFonts w:ascii="Arial" w:hAnsi="Arial" w:cs="Arial"/>
        </w:rPr>
        <w:t>(</w:t>
      </w:r>
      <w:r w:rsidR="00916602" w:rsidRPr="00851336">
        <w:rPr>
          <w:rFonts w:ascii="Arial" w:hAnsi="Arial" w:cs="Arial"/>
        </w:rPr>
        <w:t>2)</w:t>
      </w:r>
      <w:r w:rsidR="00802408">
        <w:rPr>
          <w:rFonts w:ascii="Arial" w:hAnsi="Arial" w:cs="Arial"/>
        </w:rPr>
        <w:t xml:space="preserve"> </w:t>
      </w:r>
      <w:r w:rsidR="00432E2C">
        <w:rPr>
          <w:rFonts w:ascii="Arial" w:hAnsi="Arial" w:cs="Arial"/>
        </w:rPr>
        <w:t>Better Bus Update</w:t>
      </w:r>
      <w:r w:rsidR="003E383A" w:rsidRPr="00851336">
        <w:rPr>
          <w:rFonts w:ascii="Arial" w:hAnsi="Arial" w:cs="Arial"/>
        </w:rPr>
        <w:t xml:space="preserve">, </w:t>
      </w:r>
      <w:r w:rsidR="00432E2C">
        <w:rPr>
          <w:rFonts w:ascii="Arial" w:hAnsi="Arial" w:cs="Arial"/>
        </w:rPr>
        <w:t xml:space="preserve">and </w:t>
      </w:r>
      <w:r w:rsidR="00DC7D92">
        <w:rPr>
          <w:rFonts w:ascii="Arial" w:hAnsi="Arial" w:cs="Arial"/>
        </w:rPr>
        <w:t>(</w:t>
      </w:r>
      <w:r w:rsidR="00D809CF" w:rsidRPr="00851336">
        <w:rPr>
          <w:rFonts w:ascii="Arial" w:hAnsi="Arial" w:cs="Arial"/>
        </w:rPr>
        <w:t>3</w:t>
      </w:r>
      <w:r w:rsidRPr="00851336">
        <w:rPr>
          <w:rFonts w:ascii="Arial" w:hAnsi="Arial" w:cs="Arial"/>
        </w:rPr>
        <w:t>)</w:t>
      </w:r>
      <w:r w:rsidR="00432E2C">
        <w:rPr>
          <w:rFonts w:ascii="Arial" w:hAnsi="Arial" w:cs="Arial"/>
        </w:rPr>
        <w:t xml:space="preserve"> MetroAccess Eligibility Recertification Process Advocacy</w:t>
      </w:r>
      <w:r w:rsidR="00B556CE" w:rsidRPr="00851336">
        <w:rPr>
          <w:rFonts w:ascii="Arial" w:hAnsi="Arial" w:cs="Arial"/>
        </w:rPr>
        <w:t>.</w:t>
      </w:r>
    </w:p>
    <w:p w14:paraId="64F619F8" w14:textId="77777777" w:rsidR="00254C4F" w:rsidRPr="00851336" w:rsidRDefault="00254C4F" w:rsidP="00254C4F">
      <w:pPr>
        <w:jc w:val="both"/>
        <w:rPr>
          <w:rFonts w:ascii="Arial" w:hAnsi="Arial" w:cs="Arial"/>
        </w:rPr>
      </w:pPr>
    </w:p>
    <w:p w14:paraId="07B2A106" w14:textId="45AD38CA" w:rsidR="00254C4F" w:rsidRPr="00851336" w:rsidRDefault="00254C4F" w:rsidP="00254C4F">
      <w:pPr>
        <w:jc w:val="both"/>
        <w:rPr>
          <w:rFonts w:ascii="Arial" w:hAnsi="Arial" w:cs="Arial"/>
          <w:b/>
          <w:szCs w:val="24"/>
        </w:rPr>
      </w:pPr>
      <w:r w:rsidRPr="00851336">
        <w:rPr>
          <w:rFonts w:ascii="Arial" w:hAnsi="Arial" w:cs="Arial"/>
          <w:b/>
          <w:szCs w:val="24"/>
        </w:rPr>
        <w:t>Issues of the Month</w:t>
      </w:r>
    </w:p>
    <w:p w14:paraId="4534B425" w14:textId="77777777" w:rsidR="0039466F" w:rsidRPr="00851336" w:rsidRDefault="0039466F" w:rsidP="00254C4F">
      <w:pPr>
        <w:jc w:val="both"/>
        <w:outlineLvl w:val="0"/>
        <w:rPr>
          <w:rFonts w:ascii="Arial" w:hAnsi="Arial" w:cs="Arial"/>
          <w:szCs w:val="24"/>
        </w:rPr>
      </w:pPr>
    </w:p>
    <w:p w14:paraId="20EDC435" w14:textId="49142D98" w:rsidR="00916602" w:rsidRPr="00851336" w:rsidRDefault="00780C81" w:rsidP="00254C4F">
      <w:pPr>
        <w:jc w:val="both"/>
        <w:outlineLvl w:val="0"/>
        <w:rPr>
          <w:rFonts w:ascii="Arial" w:hAnsi="Arial" w:cs="Arial"/>
          <w:szCs w:val="24"/>
          <w:u w:val="single"/>
        </w:rPr>
      </w:pPr>
      <w:r>
        <w:rPr>
          <w:rFonts w:ascii="Arial" w:hAnsi="Arial" w:cs="Arial"/>
          <w:szCs w:val="24"/>
          <w:u w:val="single"/>
        </w:rPr>
        <w:t>Richard W. Heddinger Award - 2025</w:t>
      </w:r>
      <w:r w:rsidR="00916602" w:rsidRPr="00851336">
        <w:rPr>
          <w:rFonts w:ascii="Arial" w:hAnsi="Arial" w:cs="Arial"/>
          <w:szCs w:val="24"/>
          <w:u w:val="single"/>
        </w:rPr>
        <w:t>:</w:t>
      </w:r>
    </w:p>
    <w:p w14:paraId="59565500" w14:textId="19084DDC" w:rsidR="00802408" w:rsidRPr="00E6506C" w:rsidRDefault="00802408" w:rsidP="00A4541D">
      <w:pPr>
        <w:jc w:val="both"/>
        <w:outlineLvl w:val="0"/>
        <w:rPr>
          <w:rFonts w:ascii="Arial" w:hAnsi="Arial" w:cs="Arial"/>
        </w:rPr>
      </w:pPr>
      <w:r w:rsidRPr="00780C81">
        <w:rPr>
          <w:rFonts w:ascii="Arial" w:hAnsi="Arial" w:cs="Arial"/>
          <w:szCs w:val="24"/>
        </w:rPr>
        <w:t>The Accessibility Advisory C</w:t>
      </w:r>
      <w:r w:rsidR="00E33CDA">
        <w:rPr>
          <w:rFonts w:ascii="Arial" w:hAnsi="Arial" w:cs="Arial"/>
          <w:szCs w:val="24"/>
        </w:rPr>
        <w:t>o</w:t>
      </w:r>
      <w:r w:rsidRPr="00780C81">
        <w:rPr>
          <w:rFonts w:ascii="Arial" w:hAnsi="Arial" w:cs="Arial"/>
          <w:szCs w:val="24"/>
        </w:rPr>
        <w:t xml:space="preserve">mmittee (AAC) </w:t>
      </w:r>
      <w:r w:rsidR="00780C81" w:rsidRPr="00780C81">
        <w:rPr>
          <w:rFonts w:ascii="Arial" w:hAnsi="Arial" w:cs="Arial"/>
          <w:szCs w:val="24"/>
        </w:rPr>
        <w:t xml:space="preserve">nominated </w:t>
      </w:r>
      <w:r w:rsidR="00780C81" w:rsidRPr="00E6506C">
        <w:rPr>
          <w:rFonts w:ascii="Arial" w:hAnsi="Arial" w:cs="Arial"/>
          <w:szCs w:val="24"/>
        </w:rPr>
        <w:t>David Shaffer</w:t>
      </w:r>
      <w:r w:rsidR="00780C81">
        <w:rPr>
          <w:rFonts w:ascii="Arial" w:hAnsi="Arial" w:cs="Arial"/>
          <w:szCs w:val="24"/>
        </w:rPr>
        <w:t xml:space="preserve">, posthumously, a </w:t>
      </w:r>
      <w:r w:rsidR="00780C81" w:rsidRPr="00E6506C">
        <w:rPr>
          <w:rFonts w:ascii="Arial" w:hAnsi="Arial" w:cs="Arial"/>
          <w:szCs w:val="24"/>
        </w:rPr>
        <w:t xml:space="preserve">former WMATA employee, for the Richard W. Heddinger Award </w:t>
      </w:r>
      <w:r w:rsidR="00780C81">
        <w:rPr>
          <w:rFonts w:ascii="Arial" w:hAnsi="Arial" w:cs="Arial"/>
          <w:szCs w:val="24"/>
        </w:rPr>
        <w:t xml:space="preserve">- </w:t>
      </w:r>
      <w:r w:rsidR="00780C81" w:rsidRPr="00E6506C">
        <w:rPr>
          <w:rFonts w:ascii="Arial" w:hAnsi="Arial" w:cs="Arial"/>
          <w:szCs w:val="24"/>
        </w:rPr>
        <w:t xml:space="preserve">2025. Some of the AAC members remembered the contributions of Mr. Shaffer, in enhancing accessibility, and helping the disability community while employed with WMATA and beyond, along with his outstanding background involving education, work experience, and the law cases that he won. </w:t>
      </w:r>
      <w:r w:rsidR="00780C81" w:rsidRPr="00E6506C">
        <w:rPr>
          <w:rFonts w:ascii="Arial" w:hAnsi="Arial" w:cs="Arial"/>
        </w:rPr>
        <w:t>Despite his disabilities, Mr. Shaffer continued to work as an advocate for the disability community. He was instrumental in getting changed the default location of street elevators from mezzanine to street level, and direction of the platform escalators changed making it convenient for customers from mezzanine getting to the platform level. He worked on MetroAccess to ensure grandfathering of the system. He was in front of the Supreme Court a couple of times and won some high-profile cases.</w:t>
      </w:r>
    </w:p>
    <w:p w14:paraId="7C1188EA" w14:textId="77777777" w:rsidR="00592436" w:rsidRPr="00E6506C" w:rsidRDefault="00592436" w:rsidP="00A4541D">
      <w:pPr>
        <w:jc w:val="both"/>
        <w:outlineLvl w:val="0"/>
        <w:rPr>
          <w:rFonts w:ascii="Arial" w:hAnsi="Arial" w:cs="Arial"/>
        </w:rPr>
      </w:pPr>
    </w:p>
    <w:p w14:paraId="39CA1D07" w14:textId="15E7CA9D" w:rsidR="00592436" w:rsidRPr="00E6506C" w:rsidRDefault="00E6506C" w:rsidP="00E6506C">
      <w:pPr>
        <w:jc w:val="both"/>
        <w:rPr>
          <w:rFonts w:ascii="Arial" w:hAnsi="Arial" w:cs="Arial"/>
        </w:rPr>
      </w:pPr>
      <w:r w:rsidRPr="00E6506C">
        <w:rPr>
          <w:rFonts w:ascii="Arial" w:hAnsi="Arial" w:cs="Arial"/>
        </w:rPr>
        <w:t xml:space="preserve">Despite him being legally blind, Mr. Shaffer could get around independently, ride Metro, do his legal work, </w:t>
      </w:r>
      <w:r>
        <w:rPr>
          <w:rFonts w:ascii="Arial" w:hAnsi="Arial" w:cs="Arial"/>
        </w:rPr>
        <w:t xml:space="preserve">and </w:t>
      </w:r>
      <w:r w:rsidRPr="00E6506C">
        <w:rPr>
          <w:rFonts w:ascii="Arial" w:hAnsi="Arial" w:cs="Arial"/>
        </w:rPr>
        <w:t>do his Ombudsman work. He was a gentle person and always responded to whatever was brought to his table.</w:t>
      </w:r>
    </w:p>
    <w:p w14:paraId="405AD51B" w14:textId="77777777" w:rsidR="00780C81" w:rsidRPr="00E6506C" w:rsidRDefault="00780C81" w:rsidP="004D31B3">
      <w:pPr>
        <w:pStyle w:val="xmsonormal"/>
        <w:jc w:val="both"/>
        <w:rPr>
          <w:rFonts w:ascii="Arial" w:eastAsia="Times New Roman" w:hAnsi="Arial" w:cs="Arial"/>
          <w:sz w:val="24"/>
          <w:szCs w:val="24"/>
          <w:u w:val="single"/>
        </w:rPr>
      </w:pPr>
      <w:bookmarkStart w:id="0" w:name="Slide_Number_19"/>
      <w:bookmarkStart w:id="1" w:name="Slide_Number_20"/>
      <w:bookmarkStart w:id="2" w:name="Slide_Number_21"/>
      <w:bookmarkStart w:id="3" w:name="Slide_Number_22"/>
      <w:bookmarkStart w:id="4" w:name="Service_Reliability_|_Additional_Measure"/>
      <w:bookmarkStart w:id="5" w:name="Slide_Number_24"/>
      <w:bookmarkStart w:id="6" w:name="Slide_Number_25"/>
      <w:bookmarkStart w:id="7" w:name="Slide_Number_26"/>
      <w:bookmarkStart w:id="8" w:name="Slide_Number_27"/>
      <w:bookmarkStart w:id="9" w:name="Slide_Number_28"/>
      <w:bookmarkStart w:id="10" w:name="Slide_Number_29"/>
      <w:bookmarkStart w:id="11" w:name="Convenience|_Additional_Measures"/>
      <w:bookmarkStart w:id="12" w:name="Slide_Number_31"/>
      <w:bookmarkStart w:id="13" w:name="Slide_Number_32"/>
      <w:bookmarkStart w:id="14" w:name="Slide_Number_33"/>
      <w:bookmarkStart w:id="15" w:name="Slide_Number_34"/>
      <w:bookmarkStart w:id="16" w:name="Slide_Number_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BD0C13E" w14:textId="505FB822" w:rsidR="00D809CF" w:rsidRPr="00851336" w:rsidRDefault="00432E2C" w:rsidP="00D809CF">
      <w:pPr>
        <w:jc w:val="both"/>
        <w:rPr>
          <w:rFonts w:ascii="Arial" w:hAnsi="Arial" w:cs="Arial"/>
          <w:szCs w:val="24"/>
          <w:u w:val="single"/>
        </w:rPr>
      </w:pPr>
      <w:r>
        <w:rPr>
          <w:rFonts w:ascii="Arial" w:hAnsi="Arial" w:cs="Arial"/>
          <w:szCs w:val="24"/>
          <w:u w:val="single"/>
        </w:rPr>
        <w:t>Better Bus Update</w:t>
      </w:r>
      <w:r w:rsidR="00D809CF" w:rsidRPr="00851336">
        <w:rPr>
          <w:rFonts w:ascii="Arial" w:hAnsi="Arial" w:cs="Arial"/>
          <w:szCs w:val="24"/>
          <w:u w:val="single"/>
        </w:rPr>
        <w:t>:</w:t>
      </w:r>
    </w:p>
    <w:p w14:paraId="625CB5FC" w14:textId="01724720" w:rsidR="00432E2C" w:rsidRDefault="00432E2C" w:rsidP="008408FD">
      <w:pPr>
        <w:jc w:val="both"/>
        <w:rPr>
          <w:rFonts w:ascii="Arial" w:hAnsi="Arial" w:cs="Arial"/>
        </w:rPr>
      </w:pPr>
      <w:r w:rsidRPr="009E2A25">
        <w:rPr>
          <w:rFonts w:ascii="Arial" w:hAnsi="Arial" w:cs="Arial"/>
        </w:rPr>
        <w:t xml:space="preserve">Charlie Dingboom, Planning Manager, Operations Manager, </w:t>
      </w:r>
      <w:r w:rsidR="00FD60AF" w:rsidRPr="00C10E66">
        <w:rPr>
          <w:rFonts w:ascii="Arial" w:hAnsi="Arial" w:cs="Arial"/>
        </w:rPr>
        <w:t>discussed bus service changes that will be effective December 14</w:t>
      </w:r>
      <w:r w:rsidR="00FD60AF" w:rsidRPr="00C10E66">
        <w:rPr>
          <w:rFonts w:ascii="Arial" w:hAnsi="Arial" w:cs="Arial"/>
          <w:vertAlign w:val="superscript"/>
        </w:rPr>
        <w:t>th</w:t>
      </w:r>
      <w:r w:rsidR="00FD60AF" w:rsidRPr="00C10E66">
        <w:rPr>
          <w:rFonts w:ascii="Arial" w:hAnsi="Arial" w:cs="Arial"/>
        </w:rPr>
        <w:t xml:space="preserve">, 2025. This will be the first opportunity to address issues that were noticed which arose with the inception of the Better Bus Network in June. Many of these changes are to address deficiencies in the network or areas that were over-served in the network redesign and trying to right-size service with a few a </w:t>
      </w:r>
      <w:r w:rsidR="009E2A25" w:rsidRPr="009E2A25">
        <w:rPr>
          <w:rFonts w:ascii="Arial" w:hAnsi="Arial" w:cs="Arial"/>
        </w:rPr>
        <w:t>bit larger element</w:t>
      </w:r>
      <w:r w:rsidR="00FD60AF" w:rsidRPr="00C10E66">
        <w:rPr>
          <w:rFonts w:ascii="Arial" w:hAnsi="Arial" w:cs="Arial"/>
        </w:rPr>
        <w:t>.</w:t>
      </w:r>
      <w:r w:rsidR="009E2A25" w:rsidRPr="009E2A25">
        <w:rPr>
          <w:rFonts w:ascii="Arial" w:hAnsi="Arial" w:cs="Arial"/>
        </w:rPr>
        <w:t xml:space="preserve"> Mr. Dingboom stated a new route A29, is being established in December, </w:t>
      </w:r>
      <w:r w:rsidR="009E2A25" w:rsidRPr="00C10E66">
        <w:rPr>
          <w:rFonts w:ascii="Arial" w:hAnsi="Arial" w:cs="Arial"/>
        </w:rPr>
        <w:t>which is being funded through the Northern Virginia Transportation Commission’s (NVTC's) I-395-95 Commuter Choice Grant Program.</w:t>
      </w:r>
      <w:r w:rsidR="009E2A25" w:rsidRPr="009E2A25">
        <w:rPr>
          <w:rFonts w:ascii="Arial" w:hAnsi="Arial" w:cs="Arial"/>
        </w:rPr>
        <w:t xml:space="preserve"> Mr. Dingboom shared information about the significant changes on </w:t>
      </w:r>
      <w:r w:rsidR="009E2A25">
        <w:rPr>
          <w:rFonts w:ascii="Arial" w:hAnsi="Arial" w:cs="Arial"/>
        </w:rPr>
        <w:t>bus routes in the District of Columbia</w:t>
      </w:r>
      <w:r w:rsidR="009E2A25" w:rsidRPr="00C10E66">
        <w:rPr>
          <w:rFonts w:ascii="Arial" w:hAnsi="Arial" w:cs="Arial"/>
        </w:rPr>
        <w:t>. He also provided information about the several smaller changes on bus routes in the District of Columbia, Maryland, and Virginia</w:t>
      </w:r>
      <w:r w:rsidR="00DE4D99">
        <w:rPr>
          <w:rFonts w:ascii="Arial" w:hAnsi="Arial" w:cs="Arial"/>
        </w:rPr>
        <w:t>.</w:t>
      </w:r>
    </w:p>
    <w:p w14:paraId="3A620C00" w14:textId="77777777" w:rsidR="00DE4D99" w:rsidRDefault="00DE4D99" w:rsidP="008408FD">
      <w:pPr>
        <w:jc w:val="both"/>
        <w:rPr>
          <w:rFonts w:ascii="Arial" w:hAnsi="Arial" w:cs="Arial"/>
        </w:rPr>
      </w:pPr>
    </w:p>
    <w:p w14:paraId="5939480C" w14:textId="6FE1C511" w:rsidR="00DE4D99" w:rsidRPr="009E2A25" w:rsidRDefault="00DE4D99" w:rsidP="008408FD">
      <w:pPr>
        <w:jc w:val="both"/>
        <w:rPr>
          <w:rFonts w:ascii="Arial" w:hAnsi="Arial" w:cs="Arial"/>
        </w:rPr>
      </w:pPr>
      <w:r>
        <w:rPr>
          <w:rFonts w:ascii="Arial" w:hAnsi="Arial" w:cs="Arial"/>
        </w:rPr>
        <w:t>The AAC looks forward to the changes to be implements later in December, and beyond.</w:t>
      </w:r>
    </w:p>
    <w:p w14:paraId="454BCC13" w14:textId="77777777" w:rsidR="00432E2C" w:rsidRPr="009E2A25" w:rsidRDefault="00432E2C" w:rsidP="00284D89">
      <w:pPr>
        <w:jc w:val="both"/>
        <w:rPr>
          <w:rFonts w:ascii="Arial" w:hAnsi="Arial" w:cs="Arial"/>
          <w:color w:val="000000"/>
          <w:szCs w:val="24"/>
          <w:u w:val="single"/>
        </w:rPr>
      </w:pPr>
    </w:p>
    <w:p w14:paraId="490DEFC1" w14:textId="7FFBF14D" w:rsidR="00A31A30" w:rsidRPr="00851336" w:rsidRDefault="00802408" w:rsidP="00D857E0">
      <w:pPr>
        <w:pStyle w:val="Default"/>
        <w:jc w:val="both"/>
        <w:rPr>
          <w:rFonts w:ascii="Arial" w:hAnsi="Arial" w:cs="Arial"/>
          <w:color w:val="auto"/>
          <w:u w:val="single"/>
        </w:rPr>
      </w:pPr>
      <w:r w:rsidRPr="009E2A25">
        <w:rPr>
          <w:rFonts w:ascii="Arial" w:hAnsi="Arial" w:cs="Arial"/>
          <w:u w:val="single"/>
        </w:rPr>
        <w:t>MetroAccess</w:t>
      </w:r>
      <w:r>
        <w:rPr>
          <w:rFonts w:ascii="Arial" w:hAnsi="Arial" w:cs="Arial"/>
          <w:u w:val="single"/>
        </w:rPr>
        <w:t xml:space="preserve"> </w:t>
      </w:r>
      <w:r w:rsidR="00432E2C">
        <w:rPr>
          <w:rFonts w:ascii="Arial" w:hAnsi="Arial" w:cs="Arial"/>
          <w:u w:val="single"/>
        </w:rPr>
        <w:t>Eligibility Recertification Process Advocacy</w:t>
      </w:r>
      <w:r w:rsidR="00A31A30" w:rsidRPr="00851336">
        <w:rPr>
          <w:rFonts w:ascii="Arial" w:hAnsi="Arial" w:cs="Arial"/>
          <w:color w:val="auto"/>
          <w:u w:val="single"/>
        </w:rPr>
        <w:t>:</w:t>
      </w:r>
    </w:p>
    <w:p w14:paraId="558B6B08" w14:textId="6D87D405" w:rsidR="001B20E6" w:rsidRDefault="00432E2C" w:rsidP="001B20E6">
      <w:pPr>
        <w:pStyle w:val="Default"/>
        <w:jc w:val="both"/>
        <w:rPr>
          <w:rFonts w:ascii="Arial" w:hAnsi="Arial" w:cs="Arial"/>
        </w:rPr>
      </w:pPr>
      <w:r>
        <w:rPr>
          <w:rFonts w:ascii="Arial" w:hAnsi="Arial" w:cs="Arial"/>
        </w:rPr>
        <w:t xml:space="preserve">Sarah </w:t>
      </w:r>
      <w:proofErr w:type="spellStart"/>
      <w:r>
        <w:rPr>
          <w:rFonts w:ascii="Arial" w:hAnsi="Arial" w:cs="Arial"/>
        </w:rPr>
        <w:t>Radt</w:t>
      </w:r>
      <w:proofErr w:type="spellEnd"/>
      <w:r>
        <w:rPr>
          <w:rFonts w:ascii="Arial" w:hAnsi="Arial" w:cs="Arial"/>
        </w:rPr>
        <w:t xml:space="preserve">, Second Vice Chair, AAC, </w:t>
      </w:r>
      <w:r w:rsidR="001B20E6">
        <w:rPr>
          <w:rFonts w:ascii="Arial" w:hAnsi="Arial" w:cs="Arial"/>
        </w:rPr>
        <w:t xml:space="preserve">discussed background of the </w:t>
      </w:r>
      <w:r w:rsidR="001B20E6" w:rsidRPr="001B20E6">
        <w:rPr>
          <w:rFonts w:ascii="Arial" w:hAnsi="Arial" w:cs="Arial"/>
        </w:rPr>
        <w:t>AAC Streamlined Recertification Proposal</w:t>
      </w:r>
      <w:r w:rsidR="001B20E6">
        <w:rPr>
          <w:rFonts w:ascii="Arial" w:hAnsi="Arial" w:cs="Arial"/>
        </w:rPr>
        <w:t xml:space="preserve"> and the key objectives. Ms. </w:t>
      </w:r>
      <w:proofErr w:type="spellStart"/>
      <w:r w:rsidR="001B20E6">
        <w:rPr>
          <w:rFonts w:ascii="Arial" w:hAnsi="Arial" w:cs="Arial"/>
        </w:rPr>
        <w:t>Radt</w:t>
      </w:r>
      <w:proofErr w:type="spellEnd"/>
      <w:r w:rsidR="001B20E6">
        <w:rPr>
          <w:rFonts w:ascii="Arial" w:hAnsi="Arial" w:cs="Arial"/>
        </w:rPr>
        <w:t xml:space="preserve"> provided current challenges, discussed legal basis and national trends from leading </w:t>
      </w:r>
      <w:r w:rsidR="001B20E6" w:rsidRPr="001B20E6">
        <w:rPr>
          <w:rFonts w:ascii="Arial" w:hAnsi="Arial" w:cs="Arial"/>
        </w:rPr>
        <w:t xml:space="preserve">paratransit systems with </w:t>
      </w:r>
      <w:r w:rsidR="001B20E6" w:rsidRPr="001B20E6">
        <w:rPr>
          <w:rFonts w:ascii="Arial" w:hAnsi="Arial" w:cs="Arial"/>
        </w:rPr>
        <w:lastRenderedPageBreak/>
        <w:t>streamlined recertification include</w:t>
      </w:r>
      <w:r w:rsidR="001B20E6">
        <w:rPr>
          <w:rFonts w:ascii="Arial" w:hAnsi="Arial" w:cs="Arial"/>
        </w:rPr>
        <w:t xml:space="preserve"> </w:t>
      </w:r>
      <w:r w:rsidR="001B20E6" w:rsidRPr="001B20E6">
        <w:rPr>
          <w:rFonts w:ascii="Arial" w:hAnsi="Arial" w:cs="Arial"/>
        </w:rPr>
        <w:t>New York MTA, Chicago RTA, Santa Rosa, Nashville, and others.</w:t>
      </w:r>
      <w:r w:rsidR="001B20E6">
        <w:rPr>
          <w:rFonts w:ascii="Arial" w:hAnsi="Arial" w:cs="Arial"/>
        </w:rPr>
        <w:t xml:space="preserve"> The streamlining proposal applies to r</w:t>
      </w:r>
      <w:r w:rsidR="001B20E6" w:rsidRPr="001B20E6">
        <w:rPr>
          <w:rFonts w:ascii="Arial" w:hAnsi="Arial" w:cs="Arial"/>
        </w:rPr>
        <w:t>iders with medically verified permanent or non-improving disabilities</w:t>
      </w:r>
      <w:r w:rsidR="001B20E6">
        <w:rPr>
          <w:rFonts w:ascii="Arial" w:hAnsi="Arial" w:cs="Arial"/>
        </w:rPr>
        <w:t>. The k</w:t>
      </w:r>
      <w:r w:rsidR="001B20E6" w:rsidRPr="001B20E6">
        <w:rPr>
          <w:rFonts w:ascii="Arial" w:hAnsi="Arial" w:cs="Arial"/>
        </w:rPr>
        <w:t xml:space="preserve">ey </w:t>
      </w:r>
      <w:r w:rsidR="001B20E6">
        <w:rPr>
          <w:rFonts w:ascii="Arial" w:hAnsi="Arial" w:cs="Arial"/>
        </w:rPr>
        <w:t>c</w:t>
      </w:r>
      <w:r w:rsidR="001B20E6" w:rsidRPr="001B20E6">
        <w:rPr>
          <w:rFonts w:ascii="Arial" w:hAnsi="Arial" w:cs="Arial"/>
        </w:rPr>
        <w:t>hanges</w:t>
      </w:r>
      <w:r w:rsidR="001B20E6">
        <w:rPr>
          <w:rFonts w:ascii="Arial" w:hAnsi="Arial" w:cs="Arial"/>
        </w:rPr>
        <w:t xml:space="preserve"> will be r</w:t>
      </w:r>
      <w:r w:rsidR="001B20E6" w:rsidRPr="001B20E6">
        <w:rPr>
          <w:rFonts w:ascii="Arial" w:hAnsi="Arial" w:cs="Arial"/>
        </w:rPr>
        <w:t>ecertification every 5 years instead of 3​</w:t>
      </w:r>
      <w:r w:rsidR="001B20E6">
        <w:rPr>
          <w:rFonts w:ascii="Arial" w:hAnsi="Arial" w:cs="Arial"/>
        </w:rPr>
        <w:t>, and n</w:t>
      </w:r>
      <w:r w:rsidR="001B20E6" w:rsidRPr="001B20E6">
        <w:rPr>
          <w:rFonts w:ascii="Arial" w:hAnsi="Arial" w:cs="Arial"/>
        </w:rPr>
        <w:t xml:space="preserve">o new medical forms </w:t>
      </w:r>
      <w:r w:rsidR="001B20E6">
        <w:rPr>
          <w:rFonts w:ascii="Arial" w:hAnsi="Arial" w:cs="Arial"/>
        </w:rPr>
        <w:t xml:space="preserve">required </w:t>
      </w:r>
      <w:r w:rsidR="001B20E6" w:rsidRPr="001B20E6">
        <w:rPr>
          <w:rFonts w:ascii="Arial" w:hAnsi="Arial" w:cs="Arial"/>
        </w:rPr>
        <w:t xml:space="preserve">unless </w:t>
      </w:r>
      <w:r w:rsidR="001B20E6">
        <w:rPr>
          <w:rFonts w:ascii="Arial" w:hAnsi="Arial" w:cs="Arial"/>
        </w:rPr>
        <w:t xml:space="preserve">a person’s </w:t>
      </w:r>
      <w:r w:rsidR="001B20E6" w:rsidRPr="001B20E6">
        <w:rPr>
          <w:rFonts w:ascii="Arial" w:hAnsi="Arial" w:cs="Arial"/>
        </w:rPr>
        <w:t>condition change</w:t>
      </w:r>
      <w:r w:rsidR="001B20E6">
        <w:rPr>
          <w:rFonts w:ascii="Arial" w:hAnsi="Arial" w:cs="Arial"/>
        </w:rPr>
        <w:t>s. Customer will still be required to v</w:t>
      </w:r>
      <w:r w:rsidR="001B20E6" w:rsidRPr="001B20E6">
        <w:rPr>
          <w:rFonts w:ascii="Arial" w:hAnsi="Arial" w:cs="Arial"/>
        </w:rPr>
        <w:t>erify personal info</w:t>
      </w:r>
      <w:r w:rsidR="001B20E6">
        <w:rPr>
          <w:rFonts w:ascii="Arial" w:hAnsi="Arial" w:cs="Arial"/>
        </w:rPr>
        <w:t>rmation, u</w:t>
      </w:r>
      <w:r w:rsidR="001B20E6" w:rsidRPr="001B20E6">
        <w:rPr>
          <w:rFonts w:ascii="Arial" w:hAnsi="Arial" w:cs="Arial"/>
        </w:rPr>
        <w:t>pdate mobility and assistive device needs​</w:t>
      </w:r>
      <w:r w:rsidR="001B20E6">
        <w:rPr>
          <w:rFonts w:ascii="Arial" w:hAnsi="Arial" w:cs="Arial"/>
        </w:rPr>
        <w:t>, and r</w:t>
      </w:r>
      <w:r w:rsidR="001B20E6" w:rsidRPr="001B20E6">
        <w:rPr>
          <w:rFonts w:ascii="Arial" w:hAnsi="Arial" w:cs="Arial"/>
        </w:rPr>
        <w:t>eport functional changes</w:t>
      </w:r>
      <w:r w:rsidR="001B20E6">
        <w:rPr>
          <w:rFonts w:ascii="Arial" w:hAnsi="Arial" w:cs="Arial"/>
        </w:rPr>
        <w:t xml:space="preserve">. The original eligibility certification process and requirements will not change. There is no potential of increased fraud due to misuse of ID </w:t>
      </w:r>
      <w:proofErr w:type="gramStart"/>
      <w:r w:rsidR="001B20E6">
        <w:rPr>
          <w:rFonts w:ascii="Arial" w:hAnsi="Arial" w:cs="Arial"/>
        </w:rPr>
        <w:t>as a result of</w:t>
      </w:r>
      <w:proofErr w:type="gramEnd"/>
      <w:r w:rsidR="001B20E6">
        <w:rPr>
          <w:rFonts w:ascii="Arial" w:hAnsi="Arial" w:cs="Arial"/>
        </w:rPr>
        <w:t xml:space="preserve"> this proposal. </w:t>
      </w:r>
    </w:p>
    <w:p w14:paraId="32073B2A" w14:textId="77777777" w:rsidR="001B20E6" w:rsidRDefault="001B20E6" w:rsidP="001B20E6">
      <w:pPr>
        <w:pStyle w:val="Default"/>
        <w:jc w:val="both"/>
        <w:rPr>
          <w:rFonts w:ascii="Arial" w:hAnsi="Arial" w:cs="Arial"/>
        </w:rPr>
      </w:pPr>
    </w:p>
    <w:p w14:paraId="0F4101DC" w14:textId="043AAE81" w:rsidR="001B20E6" w:rsidRPr="001B20E6" w:rsidRDefault="001B20E6" w:rsidP="001B20E6">
      <w:pPr>
        <w:pStyle w:val="Default"/>
        <w:jc w:val="both"/>
        <w:rPr>
          <w:rFonts w:ascii="Arial" w:hAnsi="Arial" w:cs="Arial"/>
        </w:rPr>
      </w:pPr>
      <w:r>
        <w:rPr>
          <w:rFonts w:ascii="Arial" w:hAnsi="Arial" w:cs="Arial"/>
        </w:rPr>
        <w:t xml:space="preserve">The AAC recommends </w:t>
      </w:r>
      <w:r w:rsidRPr="001B20E6">
        <w:rPr>
          <w:rFonts w:ascii="Arial" w:hAnsi="Arial" w:cs="Arial"/>
        </w:rPr>
        <w:t xml:space="preserve">WMATA </w:t>
      </w:r>
      <w:r>
        <w:rPr>
          <w:rFonts w:ascii="Arial" w:hAnsi="Arial" w:cs="Arial"/>
        </w:rPr>
        <w:t xml:space="preserve">to </w:t>
      </w:r>
      <w:r w:rsidRPr="001B20E6">
        <w:rPr>
          <w:rFonts w:ascii="Arial" w:hAnsi="Arial" w:cs="Arial"/>
        </w:rPr>
        <w:t>adopt a streamlined five-year recertification process for riders with permanent or non-improving disabilities.​</w:t>
      </w:r>
      <w:r>
        <w:rPr>
          <w:rFonts w:ascii="Arial" w:hAnsi="Arial" w:cs="Arial"/>
        </w:rPr>
        <w:t xml:space="preserve"> This proposal will r</w:t>
      </w:r>
      <w:r w:rsidRPr="001B20E6">
        <w:rPr>
          <w:rFonts w:ascii="Arial" w:hAnsi="Arial" w:cs="Arial"/>
        </w:rPr>
        <w:t>educe barriers and unnecessary burdens on riders</w:t>
      </w:r>
      <w:r>
        <w:rPr>
          <w:rFonts w:ascii="Arial" w:hAnsi="Arial" w:cs="Arial"/>
        </w:rPr>
        <w:t>, will i</w:t>
      </w:r>
      <w:r w:rsidRPr="001B20E6">
        <w:rPr>
          <w:rFonts w:ascii="Arial" w:hAnsi="Arial" w:cs="Arial"/>
        </w:rPr>
        <w:t>mprove administrative efficiency for WMATA staff​</w:t>
      </w:r>
      <w:r>
        <w:rPr>
          <w:rFonts w:ascii="Arial" w:hAnsi="Arial" w:cs="Arial"/>
        </w:rPr>
        <w:t>, will e</w:t>
      </w:r>
      <w:r w:rsidRPr="001B20E6">
        <w:rPr>
          <w:rFonts w:ascii="Arial" w:hAnsi="Arial" w:cs="Arial"/>
        </w:rPr>
        <w:t>nsure robust eligibility standards and safeguards​</w:t>
      </w:r>
      <w:r>
        <w:rPr>
          <w:rFonts w:ascii="Arial" w:hAnsi="Arial" w:cs="Arial"/>
        </w:rPr>
        <w:t>, and a</w:t>
      </w:r>
      <w:r w:rsidRPr="001B20E6">
        <w:rPr>
          <w:rFonts w:ascii="Arial" w:hAnsi="Arial" w:cs="Arial"/>
        </w:rPr>
        <w:t>ligns with ADA and FTA guidance and national best practices</w:t>
      </w:r>
      <w:r>
        <w:rPr>
          <w:rFonts w:ascii="Arial" w:hAnsi="Arial" w:cs="Arial"/>
        </w:rPr>
        <w:t>.</w:t>
      </w:r>
    </w:p>
    <w:p w14:paraId="64451B53" w14:textId="77777777" w:rsidR="00B9553B" w:rsidRPr="001439B5" w:rsidRDefault="00B9553B" w:rsidP="00CA5898">
      <w:pPr>
        <w:pStyle w:val="Default"/>
        <w:jc w:val="both"/>
        <w:rPr>
          <w:rFonts w:ascii="Arial" w:hAnsi="Arial" w:cs="Arial"/>
        </w:rPr>
      </w:pPr>
    </w:p>
    <w:p w14:paraId="2FEBC82C" w14:textId="0A01050D" w:rsidR="00283474" w:rsidRPr="00A50157" w:rsidRDefault="00283474" w:rsidP="00B556CE">
      <w:pPr>
        <w:pStyle w:val="xmsonormal"/>
        <w:jc w:val="both"/>
        <w:rPr>
          <w:rFonts w:ascii="Arial" w:hAnsi="Arial" w:cs="Arial"/>
          <w:sz w:val="24"/>
          <w:szCs w:val="24"/>
        </w:rPr>
      </w:pPr>
      <w:r w:rsidRPr="00A50157">
        <w:rPr>
          <w:rFonts w:ascii="Arial" w:hAnsi="Arial" w:cs="Arial"/>
          <w:sz w:val="24"/>
          <w:szCs w:val="24"/>
        </w:rPr>
        <w:t>Sincerely,</w:t>
      </w:r>
    </w:p>
    <w:p w14:paraId="0BFF9A4B" w14:textId="77777777" w:rsidR="00315307" w:rsidRPr="00A50157" w:rsidRDefault="00315307" w:rsidP="003E5C7F">
      <w:pPr>
        <w:jc w:val="both"/>
        <w:rPr>
          <w:rFonts w:ascii="Arial" w:hAnsi="Arial" w:cs="Arial"/>
          <w:szCs w:val="24"/>
        </w:rPr>
      </w:pPr>
    </w:p>
    <w:p w14:paraId="447AB5B3" w14:textId="77777777" w:rsidR="002800AA" w:rsidRPr="00851336" w:rsidRDefault="002800AA" w:rsidP="003E5C7F">
      <w:pPr>
        <w:jc w:val="both"/>
        <w:rPr>
          <w:rFonts w:ascii="Arial" w:hAnsi="Arial" w:cs="Arial"/>
          <w:szCs w:val="24"/>
        </w:rPr>
      </w:pPr>
    </w:p>
    <w:p w14:paraId="2FEBC82F" w14:textId="77777777" w:rsidR="00283474" w:rsidRPr="00851336" w:rsidRDefault="00283474" w:rsidP="003E5C7F">
      <w:pPr>
        <w:jc w:val="both"/>
        <w:rPr>
          <w:rFonts w:ascii="Arial" w:hAnsi="Arial" w:cs="Arial"/>
          <w:szCs w:val="24"/>
        </w:rPr>
      </w:pPr>
    </w:p>
    <w:p w14:paraId="2FEBC830" w14:textId="440578F9" w:rsidR="00283474" w:rsidRPr="00851336" w:rsidRDefault="00D35B58" w:rsidP="003E5C7F">
      <w:pPr>
        <w:jc w:val="both"/>
        <w:rPr>
          <w:rFonts w:ascii="Arial" w:hAnsi="Arial" w:cs="Arial"/>
          <w:szCs w:val="24"/>
        </w:rPr>
      </w:pPr>
      <w:r w:rsidRPr="00851336">
        <w:rPr>
          <w:rFonts w:ascii="Arial" w:hAnsi="Arial" w:cs="Arial"/>
          <w:szCs w:val="24"/>
        </w:rPr>
        <w:t>Patrick Sheehan</w:t>
      </w:r>
    </w:p>
    <w:p w14:paraId="193AFB42" w14:textId="2E4B2992" w:rsidR="00282E47" w:rsidRPr="00851336" w:rsidRDefault="00CF31BD" w:rsidP="003E5C7F">
      <w:pPr>
        <w:jc w:val="both"/>
        <w:rPr>
          <w:rFonts w:ascii="Arial" w:hAnsi="Arial" w:cs="Arial"/>
          <w:szCs w:val="24"/>
        </w:rPr>
      </w:pPr>
      <w:r w:rsidRPr="00851336">
        <w:rPr>
          <w:rFonts w:ascii="Arial" w:hAnsi="Arial" w:cs="Arial"/>
          <w:szCs w:val="24"/>
        </w:rPr>
        <w:t>Chair</w:t>
      </w:r>
    </w:p>
    <w:sectPr w:rsidR="00282E47" w:rsidRPr="00851336" w:rsidSect="000361EC">
      <w:headerReference w:type="even" r:id="rId11"/>
      <w:headerReference w:type="default" r:id="rId12"/>
      <w:footerReference w:type="even" r:id="rId13"/>
      <w:headerReference w:type="first" r:id="rId14"/>
      <w:pgSz w:w="12240" w:h="15840" w:code="1"/>
      <w:pgMar w:top="1440" w:right="1440" w:bottom="720" w:left="1440" w:header="108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181C" w14:textId="77777777" w:rsidR="00094BD6" w:rsidRDefault="00094BD6">
      <w:r>
        <w:separator/>
      </w:r>
    </w:p>
  </w:endnote>
  <w:endnote w:type="continuationSeparator" w:id="0">
    <w:p w14:paraId="3E4127D6" w14:textId="77777777" w:rsidR="00094BD6" w:rsidRDefault="0009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ITC Avant Garde Gothic">
    <w:altName w:val="Calibri"/>
    <w:charset w:val="00"/>
    <w:family w:val="swiss"/>
    <w:pitch w:val="variable"/>
    <w:sig w:usb0="00000005"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C841" w14:textId="77777777" w:rsidR="003F2E85" w:rsidRDefault="003F2E85">
    <w:pPr>
      <w:spacing w:line="0" w:lineRule="atLeast"/>
      <w:jc w:val="center"/>
      <w:rPr>
        <w:vanish/>
      </w:rPr>
    </w:pPr>
    <w:r>
      <w:rPr>
        <w:sz w:val="20"/>
      </w:rPr>
      <w:pgNum/>
    </w:r>
  </w:p>
  <w:p w14:paraId="2FEBC842" w14:textId="77777777" w:rsidR="003F2E85" w:rsidRDefault="003F2E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A008" w14:textId="77777777" w:rsidR="00094BD6" w:rsidRDefault="00094BD6">
      <w:r>
        <w:separator/>
      </w:r>
    </w:p>
  </w:footnote>
  <w:footnote w:type="continuationSeparator" w:id="0">
    <w:p w14:paraId="0204FD0B" w14:textId="77777777" w:rsidR="00094BD6" w:rsidRDefault="0009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C837" w14:textId="77777777" w:rsidR="003F2E85" w:rsidRDefault="003F2E85">
    <w:pPr>
      <w:tabs>
        <w:tab w:val="right" w:pos="9360"/>
      </w:tabs>
      <w:rPr>
        <w:rFonts w:ascii="Tahoma" w:hAnsi="Tahoma" w:cs="Tahoma"/>
        <w:b/>
        <w:sz w:val="22"/>
      </w:rPr>
    </w:pPr>
    <w:r>
      <w:rPr>
        <w:rFonts w:ascii="Tahoma" w:hAnsi="Tahoma" w:cs="Tahoma"/>
        <w:b/>
        <w:bCs/>
        <w:sz w:val="22"/>
        <w:szCs w:val="18"/>
      </w:rPr>
      <w:t>WMATA Accessibility Advisory Committee</w:t>
    </w:r>
    <w:r>
      <w:rPr>
        <w:rFonts w:ascii="Tahoma" w:hAnsi="Tahoma" w:cs="Tahoma"/>
        <w:b/>
        <w:sz w:val="22"/>
      </w:rPr>
      <w:t xml:space="preserve"> </w:t>
    </w:r>
    <w:r>
      <w:tab/>
    </w:r>
    <w:r>
      <w:rPr>
        <w:rFonts w:ascii="Tahoma" w:hAnsi="Tahoma" w:cs="Tahoma"/>
        <w:b/>
        <w:sz w:val="22"/>
      </w:rPr>
      <w:t xml:space="preserve">Page </w:t>
    </w:r>
    <w:r>
      <w:rPr>
        <w:rFonts w:ascii="Tahoma" w:hAnsi="Tahoma" w:cs="Tahoma"/>
        <w:b/>
        <w:sz w:val="22"/>
      </w:rPr>
      <w:fldChar w:fldCharType="begin"/>
    </w:r>
    <w:r>
      <w:rPr>
        <w:rFonts w:ascii="Tahoma" w:hAnsi="Tahoma" w:cs="Tahoma"/>
        <w:b/>
        <w:sz w:val="22"/>
      </w:rPr>
      <w:instrText xml:space="preserve"> PAGE </w:instrText>
    </w:r>
    <w:r>
      <w:rPr>
        <w:rFonts w:ascii="Tahoma" w:hAnsi="Tahoma" w:cs="Tahoma"/>
        <w:b/>
        <w:sz w:val="22"/>
      </w:rPr>
      <w:fldChar w:fldCharType="separate"/>
    </w:r>
    <w:r>
      <w:rPr>
        <w:rFonts w:ascii="Tahoma" w:hAnsi="Tahoma" w:cs="Tahoma"/>
        <w:b/>
        <w:sz w:val="22"/>
      </w:rPr>
      <w:t>1</w:t>
    </w:r>
    <w:r>
      <w:rPr>
        <w:rFonts w:ascii="Tahoma" w:hAnsi="Tahoma" w:cs="Tahoma"/>
        <w:b/>
        <w:sz w:val="22"/>
      </w:rPr>
      <w:fldChar w:fldCharType="end"/>
    </w:r>
    <w:r>
      <w:rPr>
        <w:rFonts w:ascii="Tahoma" w:hAnsi="Tahoma" w:cs="Tahoma"/>
        <w:b/>
        <w:sz w:val="22"/>
      </w:rPr>
      <w:t xml:space="preserve"> of </w:t>
    </w:r>
    <w:r>
      <w:rPr>
        <w:rFonts w:ascii="Tahoma" w:hAnsi="Tahoma" w:cs="Tahoma"/>
        <w:b/>
        <w:sz w:val="22"/>
      </w:rPr>
      <w:fldChar w:fldCharType="begin"/>
    </w:r>
    <w:r>
      <w:rPr>
        <w:rFonts w:ascii="Tahoma" w:hAnsi="Tahoma" w:cs="Tahoma"/>
        <w:b/>
        <w:sz w:val="22"/>
      </w:rPr>
      <w:instrText xml:space="preserve"> NUMPAGES  </w:instrText>
    </w:r>
    <w:r>
      <w:rPr>
        <w:rFonts w:ascii="Tahoma" w:hAnsi="Tahoma" w:cs="Tahoma"/>
        <w:b/>
        <w:sz w:val="22"/>
      </w:rPr>
      <w:fldChar w:fldCharType="separate"/>
    </w:r>
    <w:r w:rsidR="00283474">
      <w:rPr>
        <w:rFonts w:ascii="Tahoma" w:hAnsi="Tahoma" w:cs="Tahoma"/>
        <w:b/>
        <w:noProof/>
        <w:sz w:val="22"/>
      </w:rPr>
      <w:t>2</w:t>
    </w:r>
    <w:r>
      <w:rPr>
        <w:rFonts w:ascii="Tahoma" w:hAnsi="Tahoma" w:cs="Tahoma"/>
        <w:b/>
        <w:sz w:val="22"/>
      </w:rPr>
      <w:fldChar w:fldCharType="end"/>
    </w:r>
  </w:p>
  <w:p w14:paraId="2FEBC838" w14:textId="77777777" w:rsidR="003F2E85" w:rsidRDefault="003F2E85">
    <w:pPr>
      <w:rPr>
        <w:rFonts w:ascii="Tahoma" w:hAnsi="Tahoma" w:cs="Tahoma"/>
        <w:b/>
        <w:bCs/>
        <w:sz w:val="22"/>
        <w:szCs w:val="18"/>
      </w:rPr>
    </w:pPr>
    <w:r>
      <w:rPr>
        <w:rFonts w:ascii="Tahoma" w:hAnsi="Tahoma" w:cs="Tahoma"/>
        <w:b/>
        <w:bCs/>
        <w:sz w:val="22"/>
        <w:szCs w:val="18"/>
      </w:rPr>
      <w:t>Meeting Minutes</w:t>
    </w:r>
  </w:p>
  <w:p w14:paraId="2FEBC839" w14:textId="77777777" w:rsidR="003F2E85" w:rsidRDefault="003F2E85">
    <w:pPr>
      <w:rPr>
        <w:rFonts w:ascii="Tahoma" w:hAnsi="Tahoma" w:cs="Tahoma"/>
        <w:b/>
        <w:bCs/>
        <w:sz w:val="22"/>
        <w:szCs w:val="18"/>
      </w:rPr>
    </w:pPr>
    <w:r>
      <w:rPr>
        <w:rFonts w:ascii="Tahoma" w:hAnsi="Tahoma" w:cs="Tahoma"/>
        <w:b/>
        <w:bCs/>
        <w:sz w:val="22"/>
        <w:szCs w:val="18"/>
      </w:rPr>
      <w:t>February 7, 2011</w:t>
    </w:r>
  </w:p>
  <w:p w14:paraId="2FEBC83A" w14:textId="77777777" w:rsidR="003F2E85" w:rsidRDefault="003F2E85">
    <w:pPr>
      <w:tabs>
        <w:tab w:val="right" w:pos="9360"/>
      </w:tabs>
      <w:rPr>
        <w:rFonts w:ascii="Tahoma" w:hAnsi="Tahoma" w:cs="Tahoma"/>
        <w:b/>
        <w:bCs/>
        <w:sz w:val="22"/>
        <w:szCs w:val="18"/>
      </w:rPr>
    </w:pPr>
  </w:p>
  <w:p w14:paraId="2FEBC83B" w14:textId="77777777" w:rsidR="003F2E85" w:rsidRDefault="003F2E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C83C" w14:textId="306AE6A9" w:rsidR="003F2E85" w:rsidRDefault="003F2E85">
    <w:pPr>
      <w:tabs>
        <w:tab w:val="right" w:pos="9360"/>
      </w:tabs>
      <w:rPr>
        <w:rFonts w:ascii="Tahoma" w:hAnsi="Tahoma" w:cs="Tahoma"/>
      </w:rPr>
    </w:pPr>
    <w:r>
      <w:rPr>
        <w:rFonts w:ascii="Tahoma" w:hAnsi="Tahoma" w:cs="Tahoma"/>
        <w:bCs/>
        <w:szCs w:val="18"/>
      </w:rPr>
      <w:t>Accessibility Advisory Committee</w:t>
    </w:r>
    <w:r>
      <w:rPr>
        <w:rFonts w:ascii="Tahoma" w:hAnsi="Tahoma" w:cs="Tahoma"/>
      </w:rPr>
      <w:t xml:space="preserve"> </w:t>
    </w:r>
    <w:r>
      <w:tab/>
    </w:r>
    <w:r>
      <w:rPr>
        <w:rFonts w:ascii="Tahoma" w:hAnsi="Tahoma" w:cs="Tahoma"/>
      </w:rPr>
      <w:t xml:space="preserve">Page </w:t>
    </w: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sidR="00F3414C">
      <w:rPr>
        <w:rFonts w:ascii="Tahoma" w:hAnsi="Tahoma" w:cs="Tahoma"/>
        <w:noProof/>
      </w:rPr>
      <w:t>2</w:t>
    </w:r>
    <w:r>
      <w:rPr>
        <w:rFonts w:ascii="Tahoma" w:hAnsi="Tahoma" w:cs="Tahoma"/>
      </w:rPr>
      <w:fldChar w:fldCharType="end"/>
    </w:r>
    <w:r>
      <w:rPr>
        <w:rFonts w:ascii="Tahoma" w:hAnsi="Tahoma" w:cs="Tahoma"/>
      </w:rPr>
      <w:t xml:space="preserve"> of </w:t>
    </w:r>
    <w:r w:rsidR="00F352B7">
      <w:rPr>
        <w:rFonts w:ascii="Tahoma" w:hAnsi="Tahoma" w:cs="Tahoma"/>
      </w:rPr>
      <w:t>2</w:t>
    </w:r>
  </w:p>
  <w:p w14:paraId="2FEBC83D" w14:textId="77777777" w:rsidR="003F2E85" w:rsidRDefault="003F2E85">
    <w:pPr>
      <w:rPr>
        <w:rFonts w:ascii="Tahoma" w:hAnsi="Tahoma" w:cs="Tahoma"/>
        <w:bCs/>
        <w:szCs w:val="18"/>
      </w:rPr>
    </w:pPr>
    <w:r>
      <w:rPr>
        <w:rFonts w:ascii="Tahoma" w:hAnsi="Tahoma" w:cs="Tahoma"/>
        <w:bCs/>
        <w:szCs w:val="18"/>
      </w:rPr>
      <w:t>Report to the WMATA Board of Directors</w:t>
    </w:r>
  </w:p>
  <w:p w14:paraId="2FEBC83E" w14:textId="1E0F6778" w:rsidR="003F2E85" w:rsidRDefault="00432E2C">
    <w:pPr>
      <w:tabs>
        <w:tab w:val="right" w:pos="9360"/>
      </w:tabs>
      <w:rPr>
        <w:rFonts w:ascii="Tahoma" w:hAnsi="Tahoma" w:cs="Tahoma"/>
        <w:bCs/>
        <w:szCs w:val="24"/>
      </w:rPr>
    </w:pPr>
    <w:r>
      <w:rPr>
        <w:rFonts w:ascii="Tahoma" w:hAnsi="Tahoma" w:cs="Tahoma"/>
        <w:bCs/>
        <w:szCs w:val="24"/>
      </w:rPr>
      <w:t>January 5, 2026</w:t>
    </w:r>
  </w:p>
  <w:p w14:paraId="2FEBC83F" w14:textId="77777777" w:rsidR="003F2E85" w:rsidRDefault="003F2E85">
    <w:pPr>
      <w:tabs>
        <w:tab w:val="right" w:pos="9360"/>
      </w:tabs>
      <w:rPr>
        <w:rFonts w:ascii="Tahoma" w:hAnsi="Tahoma" w:cs="Tahoma"/>
        <w:bCs/>
        <w:szCs w:val="24"/>
      </w:rPr>
    </w:pPr>
  </w:p>
  <w:p w14:paraId="2FEBC840" w14:textId="77777777" w:rsidR="003F2E85" w:rsidRDefault="003F2E85">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C843" w14:textId="77777777" w:rsidR="003F2E85" w:rsidRDefault="00031313">
    <w:pPr>
      <w:contextualSpacing/>
      <w:rPr>
        <w:rFonts w:ascii="Tahoma" w:hAnsi="Tahoma" w:cs="Tahoma"/>
        <w:b/>
        <w:sz w:val="36"/>
        <w:szCs w:val="36"/>
      </w:rPr>
    </w:pPr>
    <w:r>
      <w:rPr>
        <w:noProof/>
      </w:rPr>
      <w:drawing>
        <wp:anchor distT="0" distB="0" distL="114300" distR="114300" simplePos="0" relativeHeight="251656192" behindDoc="0" locked="0" layoutInCell="1" allowOverlap="1" wp14:anchorId="2FEBC846" wp14:editId="2FEBC847">
          <wp:simplePos x="0" y="0"/>
          <wp:positionH relativeFrom="column">
            <wp:posOffset>200025</wp:posOffset>
          </wp:positionH>
          <wp:positionV relativeFrom="paragraph">
            <wp:posOffset>-295275</wp:posOffset>
          </wp:positionV>
          <wp:extent cx="219075" cy="266700"/>
          <wp:effectExtent l="0" t="0" r="9525" b="0"/>
          <wp:wrapThrough wrapText="bothSides">
            <wp:wrapPolygon edited="0">
              <wp:start x="0" y="0"/>
              <wp:lineTo x="0" y="20057"/>
              <wp:lineTo x="20661" y="20057"/>
              <wp:lineTo x="20661" y="0"/>
              <wp:lineTo x="0" y="0"/>
            </wp:wrapPolygon>
          </wp:wrapThrough>
          <wp:docPr id="7" name="Picture 0" descr="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4.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2FEBC848" wp14:editId="2FEBC849">
          <wp:simplePos x="0" y="0"/>
          <wp:positionH relativeFrom="column">
            <wp:posOffset>-371475</wp:posOffset>
          </wp:positionH>
          <wp:positionV relativeFrom="paragraph">
            <wp:posOffset>-304800</wp:posOffset>
          </wp:positionV>
          <wp:extent cx="790575" cy="838200"/>
          <wp:effectExtent l="0" t="0" r="9525" b="0"/>
          <wp:wrapThrough wrapText="bothSides">
            <wp:wrapPolygon edited="0">
              <wp:start x="5725" y="0"/>
              <wp:lineTo x="2602" y="7855"/>
              <wp:lineTo x="1041" y="10309"/>
              <wp:lineTo x="0" y="15709"/>
              <wp:lineTo x="0" y="17182"/>
              <wp:lineTo x="4684" y="21109"/>
              <wp:lineTo x="6246" y="21109"/>
              <wp:lineTo x="10410" y="21109"/>
              <wp:lineTo x="11971" y="21109"/>
              <wp:lineTo x="19778" y="15709"/>
              <wp:lineTo x="21340" y="13745"/>
              <wp:lineTo x="21340" y="10800"/>
              <wp:lineTo x="9369" y="7855"/>
              <wp:lineTo x="14573" y="7855"/>
              <wp:lineTo x="14573" y="5891"/>
              <wp:lineTo x="9889" y="0"/>
              <wp:lineTo x="5725" y="0"/>
            </wp:wrapPolygon>
          </wp:wrapThrough>
          <wp:docPr id="6" name="Picture 3" descr="MC900293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29322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FEBC84A" wp14:editId="2FEBC84B">
              <wp:simplePos x="0" y="0"/>
              <wp:positionH relativeFrom="column">
                <wp:posOffset>628650</wp:posOffset>
              </wp:positionH>
              <wp:positionV relativeFrom="paragraph">
                <wp:posOffset>-333375</wp:posOffset>
              </wp:positionV>
              <wp:extent cx="1047750" cy="571500"/>
              <wp:effectExtent l="28575" t="9525" r="38100" b="3810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0" cy="571500"/>
                      </a:xfrm>
                      <a:prstGeom prst="rect">
                        <a:avLst/>
                      </a:prstGeom>
                    </wps:spPr>
                    <wps:txbx>
                      <w:txbxContent>
                        <w:p w14:paraId="2FEBC84E" w14:textId="77777777" w:rsidR="00031313" w:rsidRDefault="00031313" w:rsidP="00031313">
                          <w:pPr>
                            <w:pStyle w:val="NormalWeb"/>
                            <w:spacing w:before="0" w:beforeAutospacing="0" w:after="0" w:afterAutospacing="0"/>
                            <w:jc w:val="center"/>
                          </w:pPr>
                          <w:r w:rsidRPr="00031313">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AAC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EBC84A" id="_x0000_t202" coordsize="21600,21600" o:spt="202" path="m,l,21600r21600,l21600,xe">
              <v:stroke joinstyle="miter"/>
              <v:path gradientshapeok="t" o:connecttype="rect"/>
            </v:shapetype>
            <v:shape id="WordArt 4" o:spid="_x0000_s1026" type="#_x0000_t202" style="position:absolute;margin-left:49.5pt;margin-top:-26.25pt;width:8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" filled="f" stroked="f">
              <o:lock v:ext="edit" shapetype="t"/>
              <v:textbox style="mso-fit-shape-to-text:t">
                <w:txbxContent>
                  <w:p w14:paraId="2FEBC84E" w14:textId="77777777" w:rsidR="00031313" w:rsidRDefault="00031313" w:rsidP="00031313">
                    <w:pPr>
                      <w:pStyle w:val="NormalWeb"/>
                      <w:spacing w:before="0" w:beforeAutospacing="0" w:after="0" w:afterAutospacing="0"/>
                      <w:jc w:val="center"/>
                    </w:pPr>
                    <w:r w:rsidRPr="00031313">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AAC</w:t>
                    </w:r>
                  </w:p>
                </w:txbxContent>
              </v:textbox>
            </v:shape>
          </w:pict>
        </mc:Fallback>
      </mc:AlternateContent>
    </w:r>
    <w:r>
      <w:rPr>
        <w:rFonts w:ascii="Tahoma" w:hAnsi="Tahoma" w:cs="Tahoma"/>
        <w:b/>
        <w:noProof/>
        <w:sz w:val="36"/>
        <w:szCs w:val="36"/>
      </w:rPr>
      <mc:AlternateContent>
        <mc:Choice Requires="wps">
          <w:drawing>
            <wp:anchor distT="0" distB="0" distL="114300" distR="114300" simplePos="0" relativeHeight="251658240" behindDoc="0" locked="0" layoutInCell="1" allowOverlap="1" wp14:anchorId="2FEBC84C" wp14:editId="2FEBC84D">
              <wp:simplePos x="0" y="0"/>
              <wp:positionH relativeFrom="column">
                <wp:posOffset>4622800</wp:posOffset>
              </wp:positionH>
              <wp:positionV relativeFrom="paragraph">
                <wp:posOffset>-371475</wp:posOffset>
              </wp:positionV>
              <wp:extent cx="1892935" cy="652145"/>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BC84F" w14:textId="529EC046" w:rsidR="003F2E85" w:rsidRDefault="00060D23">
                          <w:pPr>
                            <w:contextualSpacing/>
                            <w:rPr>
                              <w:rFonts w:ascii="ITC Avant Garde Gothic" w:hAnsi="ITC Avant Garde Gothic" w:cs="Tahoma"/>
                              <w:szCs w:val="36"/>
                            </w:rPr>
                          </w:pPr>
                          <w:r>
                            <w:rPr>
                              <w:rFonts w:ascii="ITC Avant Garde Gothic" w:hAnsi="ITC Avant Garde Gothic" w:cs="Tahoma"/>
                              <w:szCs w:val="36"/>
                            </w:rPr>
                            <w:t>300 7</w:t>
                          </w:r>
                          <w:r w:rsidRPr="00766288">
                            <w:rPr>
                              <w:rFonts w:ascii="ITC Avant Garde Gothic" w:hAnsi="ITC Avant Garde Gothic" w:cs="Tahoma"/>
                              <w:szCs w:val="36"/>
                              <w:vertAlign w:val="superscript"/>
                            </w:rPr>
                            <w:t>th</w:t>
                          </w:r>
                          <w:r>
                            <w:rPr>
                              <w:rFonts w:ascii="ITC Avant Garde Gothic" w:hAnsi="ITC Avant Garde Gothic" w:cs="Tahoma"/>
                              <w:szCs w:val="36"/>
                            </w:rPr>
                            <w:t xml:space="preserve"> Street, SW</w:t>
                          </w:r>
                        </w:p>
                        <w:p w14:paraId="2FEBC850" w14:textId="2F430C2E" w:rsidR="003F2E85" w:rsidRDefault="003F2E85">
                          <w:pPr>
                            <w:contextualSpacing/>
                            <w:rPr>
                              <w:rFonts w:ascii="ITC Avant Garde Gothic" w:hAnsi="ITC Avant Garde Gothic" w:cs="Tahoma"/>
                              <w:szCs w:val="36"/>
                            </w:rPr>
                          </w:pPr>
                          <w:r>
                            <w:rPr>
                              <w:rFonts w:ascii="ITC Avant Garde Gothic" w:hAnsi="ITC Avant Garde Gothic" w:cs="Tahoma"/>
                              <w:szCs w:val="36"/>
                            </w:rPr>
                            <w:t>Washington, DC 200</w:t>
                          </w:r>
                          <w:r w:rsidR="00060D23">
                            <w:rPr>
                              <w:rFonts w:ascii="ITC Avant Garde Gothic" w:hAnsi="ITC Avant Garde Gothic" w:cs="Tahoma"/>
                              <w:szCs w:val="36"/>
                            </w:rPr>
                            <w:t>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EBC84C" id="Text Box 1" o:spid="_x0000_s1027" type="#_x0000_t202" style="position:absolute;margin-left:364pt;margin-top:-29.25pt;width:149.05pt;height:51.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" stroked="f">
              <v:textbox style="mso-fit-shape-to-text:t">
                <w:txbxContent>
                  <w:p w14:paraId="2FEBC84F" w14:textId="529EC046" w:rsidR="003F2E85" w:rsidRDefault="00060D23">
                    <w:pPr>
                      <w:contextualSpacing/>
                      <w:rPr>
                        <w:rFonts w:ascii="ITC Avant Garde Gothic" w:hAnsi="ITC Avant Garde Gothic" w:cs="Tahoma"/>
                        <w:szCs w:val="36"/>
                      </w:rPr>
                    </w:pPr>
                    <w:r>
                      <w:rPr>
                        <w:rFonts w:ascii="ITC Avant Garde Gothic" w:hAnsi="ITC Avant Garde Gothic" w:cs="Tahoma"/>
                        <w:szCs w:val="36"/>
                      </w:rPr>
                      <w:t>300 7</w:t>
                    </w:r>
                    <w:r w:rsidRPr="00766288">
                      <w:rPr>
                        <w:rFonts w:ascii="ITC Avant Garde Gothic" w:hAnsi="ITC Avant Garde Gothic" w:cs="Tahoma"/>
                        <w:szCs w:val="36"/>
                        <w:vertAlign w:val="superscript"/>
                      </w:rPr>
                      <w:t>th</w:t>
                    </w:r>
                    <w:r>
                      <w:rPr>
                        <w:rFonts w:ascii="ITC Avant Garde Gothic" w:hAnsi="ITC Avant Garde Gothic" w:cs="Tahoma"/>
                        <w:szCs w:val="36"/>
                      </w:rPr>
                      <w:t xml:space="preserve"> Street, SW</w:t>
                    </w:r>
                  </w:p>
                  <w:p w14:paraId="2FEBC850" w14:textId="2F430C2E" w:rsidR="003F2E85" w:rsidRDefault="003F2E85">
                    <w:pPr>
                      <w:contextualSpacing/>
                      <w:rPr>
                        <w:rFonts w:ascii="ITC Avant Garde Gothic" w:hAnsi="ITC Avant Garde Gothic" w:cs="Tahoma"/>
                        <w:szCs w:val="36"/>
                      </w:rPr>
                    </w:pPr>
                    <w:r>
                      <w:rPr>
                        <w:rFonts w:ascii="ITC Avant Garde Gothic" w:hAnsi="ITC Avant Garde Gothic" w:cs="Tahoma"/>
                        <w:szCs w:val="36"/>
                      </w:rPr>
                      <w:t>Washington, DC 200</w:t>
                    </w:r>
                    <w:r w:rsidR="00060D23">
                      <w:rPr>
                        <w:rFonts w:ascii="ITC Avant Garde Gothic" w:hAnsi="ITC Avant Garde Gothic" w:cs="Tahoma"/>
                        <w:szCs w:val="36"/>
                      </w:rPr>
                      <w:t>24</w:t>
                    </w:r>
                  </w:p>
                </w:txbxContent>
              </v:textbox>
            </v:shape>
          </w:pict>
        </mc:Fallback>
      </mc:AlternateContent>
    </w:r>
  </w:p>
  <w:p w14:paraId="2FEBC844" w14:textId="77777777" w:rsidR="003F2E85" w:rsidRDefault="003F2E85">
    <w:pPr>
      <w:spacing w:before="240"/>
      <w:ind w:firstLine="720"/>
      <w:contextualSpacing/>
      <w:rPr>
        <w:rFonts w:ascii="ITC Avant Garde Gothic" w:hAnsi="ITC Avant Garde Gothic" w:cs="Tahoma"/>
        <w:b/>
        <w:sz w:val="36"/>
        <w:szCs w:val="36"/>
      </w:rPr>
    </w:pPr>
    <w:r>
      <w:rPr>
        <w:rFonts w:ascii="ITC Avant Garde Gothic" w:hAnsi="ITC Avant Garde Gothic" w:cs="Tahoma"/>
        <w:b/>
        <w:sz w:val="36"/>
        <w:szCs w:val="36"/>
      </w:rPr>
      <w:t>Accessibility Advisory Committee</w:t>
    </w:r>
  </w:p>
  <w:p w14:paraId="2FEBC845" w14:textId="77777777" w:rsidR="003F2E85" w:rsidRDefault="003F2E85">
    <w:pPr>
      <w:contextualSpacing/>
      <w:jc w:val="right"/>
      <w:rPr>
        <w:rFonts w:ascii="Tahoma" w:hAnsi="Tahoma" w:cs="Tahoma"/>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10C7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E2008"/>
    <w:multiLevelType w:val="hybridMultilevel"/>
    <w:tmpl w:val="067A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365EE"/>
    <w:multiLevelType w:val="hybridMultilevel"/>
    <w:tmpl w:val="3C760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27606"/>
    <w:multiLevelType w:val="multilevel"/>
    <w:tmpl w:val="000E5C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C1590"/>
    <w:multiLevelType w:val="hybridMultilevel"/>
    <w:tmpl w:val="F93E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23F34"/>
    <w:multiLevelType w:val="hybridMultilevel"/>
    <w:tmpl w:val="E0D8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F1A0B"/>
    <w:multiLevelType w:val="hybridMultilevel"/>
    <w:tmpl w:val="A2EE19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C24619"/>
    <w:multiLevelType w:val="hybridMultilevel"/>
    <w:tmpl w:val="1CBA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B18CF"/>
    <w:multiLevelType w:val="hybridMultilevel"/>
    <w:tmpl w:val="C358A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5642F"/>
    <w:multiLevelType w:val="hybridMultilevel"/>
    <w:tmpl w:val="4A7E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909D2"/>
    <w:multiLevelType w:val="multilevel"/>
    <w:tmpl w:val="E6B2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57969"/>
    <w:multiLevelType w:val="multilevel"/>
    <w:tmpl w:val="6EA66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9155D"/>
    <w:multiLevelType w:val="hybridMultilevel"/>
    <w:tmpl w:val="6BE49C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81498A"/>
    <w:multiLevelType w:val="hybridMultilevel"/>
    <w:tmpl w:val="95CE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560B7"/>
    <w:multiLevelType w:val="multilevel"/>
    <w:tmpl w:val="6EA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F735F"/>
    <w:multiLevelType w:val="hybridMultilevel"/>
    <w:tmpl w:val="AE707194"/>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A431947"/>
    <w:multiLevelType w:val="multilevel"/>
    <w:tmpl w:val="F89400B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2B602C3B"/>
    <w:multiLevelType w:val="hybridMultilevel"/>
    <w:tmpl w:val="F84C32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5D096D"/>
    <w:multiLevelType w:val="hybridMultilevel"/>
    <w:tmpl w:val="90E2CF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B1C65"/>
    <w:multiLevelType w:val="hybridMultilevel"/>
    <w:tmpl w:val="085E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06BA8"/>
    <w:multiLevelType w:val="hybridMultilevel"/>
    <w:tmpl w:val="C976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61423"/>
    <w:multiLevelType w:val="hybridMultilevel"/>
    <w:tmpl w:val="72CA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C74E5"/>
    <w:multiLevelType w:val="multilevel"/>
    <w:tmpl w:val="ABE8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7940ED"/>
    <w:multiLevelType w:val="hybridMultilevel"/>
    <w:tmpl w:val="3B2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F18C0"/>
    <w:multiLevelType w:val="hybridMultilevel"/>
    <w:tmpl w:val="4622F7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265A0E"/>
    <w:multiLevelType w:val="hybridMultilevel"/>
    <w:tmpl w:val="7E6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695AE2"/>
    <w:multiLevelType w:val="hybridMultilevel"/>
    <w:tmpl w:val="BB7A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73D95"/>
    <w:multiLevelType w:val="hybridMultilevel"/>
    <w:tmpl w:val="6C46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8388A"/>
    <w:multiLevelType w:val="hybridMultilevel"/>
    <w:tmpl w:val="6A3AC0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98276D"/>
    <w:multiLevelType w:val="hybridMultilevel"/>
    <w:tmpl w:val="7DA6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7074A"/>
    <w:multiLevelType w:val="hybridMultilevel"/>
    <w:tmpl w:val="93F24B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BC3BD2"/>
    <w:multiLevelType w:val="hybridMultilevel"/>
    <w:tmpl w:val="A7D40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C3626"/>
    <w:multiLevelType w:val="multilevel"/>
    <w:tmpl w:val="ABE8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656AA8"/>
    <w:multiLevelType w:val="hybridMultilevel"/>
    <w:tmpl w:val="19F8947C"/>
    <w:lvl w:ilvl="0" w:tplc="C1F2D8E6">
      <w:start w:val="1"/>
      <w:numFmt w:val="bullet"/>
      <w:lvlText w:val=""/>
      <w:lvlJc w:val="left"/>
      <w:pPr>
        <w:tabs>
          <w:tab w:val="num" w:pos="720"/>
        </w:tabs>
        <w:ind w:left="720" w:hanging="360"/>
      </w:pPr>
      <w:rPr>
        <w:rFonts w:ascii="Symbol" w:hAnsi="Symbol" w:hint="default"/>
      </w:rPr>
    </w:lvl>
    <w:lvl w:ilvl="1" w:tplc="8C0297BC" w:tentative="1">
      <w:start w:val="1"/>
      <w:numFmt w:val="bullet"/>
      <w:lvlText w:val=""/>
      <w:lvlJc w:val="left"/>
      <w:pPr>
        <w:tabs>
          <w:tab w:val="num" w:pos="1440"/>
        </w:tabs>
        <w:ind w:left="1440" w:hanging="360"/>
      </w:pPr>
      <w:rPr>
        <w:rFonts w:ascii="Symbol" w:hAnsi="Symbol" w:hint="default"/>
      </w:rPr>
    </w:lvl>
    <w:lvl w:ilvl="2" w:tplc="AC18BBCC" w:tentative="1">
      <w:start w:val="1"/>
      <w:numFmt w:val="bullet"/>
      <w:lvlText w:val=""/>
      <w:lvlJc w:val="left"/>
      <w:pPr>
        <w:tabs>
          <w:tab w:val="num" w:pos="2160"/>
        </w:tabs>
        <w:ind w:left="2160" w:hanging="360"/>
      </w:pPr>
      <w:rPr>
        <w:rFonts w:ascii="Symbol" w:hAnsi="Symbol" w:hint="default"/>
      </w:rPr>
    </w:lvl>
    <w:lvl w:ilvl="3" w:tplc="2F8EB9E8" w:tentative="1">
      <w:start w:val="1"/>
      <w:numFmt w:val="bullet"/>
      <w:lvlText w:val=""/>
      <w:lvlJc w:val="left"/>
      <w:pPr>
        <w:tabs>
          <w:tab w:val="num" w:pos="2880"/>
        </w:tabs>
        <w:ind w:left="2880" w:hanging="360"/>
      </w:pPr>
      <w:rPr>
        <w:rFonts w:ascii="Symbol" w:hAnsi="Symbol" w:hint="default"/>
      </w:rPr>
    </w:lvl>
    <w:lvl w:ilvl="4" w:tplc="95509E76" w:tentative="1">
      <w:start w:val="1"/>
      <w:numFmt w:val="bullet"/>
      <w:lvlText w:val=""/>
      <w:lvlJc w:val="left"/>
      <w:pPr>
        <w:tabs>
          <w:tab w:val="num" w:pos="3600"/>
        </w:tabs>
        <w:ind w:left="3600" w:hanging="360"/>
      </w:pPr>
      <w:rPr>
        <w:rFonts w:ascii="Symbol" w:hAnsi="Symbol" w:hint="default"/>
      </w:rPr>
    </w:lvl>
    <w:lvl w:ilvl="5" w:tplc="BE7661D2" w:tentative="1">
      <w:start w:val="1"/>
      <w:numFmt w:val="bullet"/>
      <w:lvlText w:val=""/>
      <w:lvlJc w:val="left"/>
      <w:pPr>
        <w:tabs>
          <w:tab w:val="num" w:pos="4320"/>
        </w:tabs>
        <w:ind w:left="4320" w:hanging="360"/>
      </w:pPr>
      <w:rPr>
        <w:rFonts w:ascii="Symbol" w:hAnsi="Symbol" w:hint="default"/>
      </w:rPr>
    </w:lvl>
    <w:lvl w:ilvl="6" w:tplc="32625882" w:tentative="1">
      <w:start w:val="1"/>
      <w:numFmt w:val="bullet"/>
      <w:lvlText w:val=""/>
      <w:lvlJc w:val="left"/>
      <w:pPr>
        <w:tabs>
          <w:tab w:val="num" w:pos="5040"/>
        </w:tabs>
        <w:ind w:left="5040" w:hanging="360"/>
      </w:pPr>
      <w:rPr>
        <w:rFonts w:ascii="Symbol" w:hAnsi="Symbol" w:hint="default"/>
      </w:rPr>
    </w:lvl>
    <w:lvl w:ilvl="7" w:tplc="F48C5144" w:tentative="1">
      <w:start w:val="1"/>
      <w:numFmt w:val="bullet"/>
      <w:lvlText w:val=""/>
      <w:lvlJc w:val="left"/>
      <w:pPr>
        <w:tabs>
          <w:tab w:val="num" w:pos="5760"/>
        </w:tabs>
        <w:ind w:left="5760" w:hanging="360"/>
      </w:pPr>
      <w:rPr>
        <w:rFonts w:ascii="Symbol" w:hAnsi="Symbol" w:hint="default"/>
      </w:rPr>
    </w:lvl>
    <w:lvl w:ilvl="8" w:tplc="11D6BA5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A3C577A"/>
    <w:multiLevelType w:val="hybridMultilevel"/>
    <w:tmpl w:val="D6B44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14ADA"/>
    <w:multiLevelType w:val="multilevel"/>
    <w:tmpl w:val="ABE8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9A0D60"/>
    <w:multiLevelType w:val="hybridMultilevel"/>
    <w:tmpl w:val="9992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87807"/>
    <w:multiLevelType w:val="hybridMultilevel"/>
    <w:tmpl w:val="C358A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4A04C4"/>
    <w:multiLevelType w:val="hybridMultilevel"/>
    <w:tmpl w:val="4CB2B9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E1A0A"/>
    <w:multiLevelType w:val="multilevel"/>
    <w:tmpl w:val="6EA66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2D52EC"/>
    <w:multiLevelType w:val="hybridMultilevel"/>
    <w:tmpl w:val="D3A4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753B8"/>
    <w:multiLevelType w:val="multilevel"/>
    <w:tmpl w:val="6EA66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73777"/>
    <w:multiLevelType w:val="multilevel"/>
    <w:tmpl w:val="ABE8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BB5F93"/>
    <w:multiLevelType w:val="multilevel"/>
    <w:tmpl w:val="B832E3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0D587D"/>
    <w:multiLevelType w:val="hybridMultilevel"/>
    <w:tmpl w:val="F6D03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914136">
    <w:abstractNumId w:val="18"/>
  </w:num>
  <w:num w:numId="2" w16cid:durableId="661618332">
    <w:abstractNumId w:val="0"/>
  </w:num>
  <w:num w:numId="3" w16cid:durableId="302932841">
    <w:abstractNumId w:val="44"/>
  </w:num>
  <w:num w:numId="4" w16cid:durableId="1672758352">
    <w:abstractNumId w:val="9"/>
  </w:num>
  <w:num w:numId="5" w16cid:durableId="273709438">
    <w:abstractNumId w:val="39"/>
  </w:num>
  <w:num w:numId="6" w16cid:durableId="825441883">
    <w:abstractNumId w:val="14"/>
  </w:num>
  <w:num w:numId="7" w16cid:durableId="1226837179">
    <w:abstractNumId w:val="11"/>
  </w:num>
  <w:num w:numId="8" w16cid:durableId="77560019">
    <w:abstractNumId w:val="41"/>
  </w:num>
  <w:num w:numId="9" w16cid:durableId="1830168900">
    <w:abstractNumId w:val="23"/>
  </w:num>
  <w:num w:numId="10" w16cid:durableId="113867602">
    <w:abstractNumId w:val="38"/>
  </w:num>
  <w:num w:numId="11" w16cid:durableId="1622106618">
    <w:abstractNumId w:val="12"/>
  </w:num>
  <w:num w:numId="12" w16cid:durableId="1098909172">
    <w:abstractNumId w:val="5"/>
  </w:num>
  <w:num w:numId="13" w16cid:durableId="430472270">
    <w:abstractNumId w:val="10"/>
  </w:num>
  <w:num w:numId="14" w16cid:durableId="309987634">
    <w:abstractNumId w:val="22"/>
  </w:num>
  <w:num w:numId="15" w16cid:durableId="759452572">
    <w:abstractNumId w:val="43"/>
  </w:num>
  <w:num w:numId="16" w16cid:durableId="233857109">
    <w:abstractNumId w:val="3"/>
  </w:num>
  <w:num w:numId="17" w16cid:durableId="1722363999">
    <w:abstractNumId w:val="32"/>
  </w:num>
  <w:num w:numId="18" w16cid:durableId="388770326">
    <w:abstractNumId w:val="42"/>
  </w:num>
  <w:num w:numId="19" w16cid:durableId="476656030">
    <w:abstractNumId w:val="16"/>
  </w:num>
  <w:num w:numId="20" w16cid:durableId="76245793">
    <w:abstractNumId w:val="40"/>
  </w:num>
  <w:num w:numId="21" w16cid:durableId="505947717">
    <w:abstractNumId w:val="35"/>
  </w:num>
  <w:num w:numId="22" w16cid:durableId="838889969">
    <w:abstractNumId w:val="2"/>
  </w:num>
  <w:num w:numId="23" w16cid:durableId="949046275">
    <w:abstractNumId w:val="8"/>
  </w:num>
  <w:num w:numId="24" w16cid:durableId="1224755810">
    <w:abstractNumId w:val="17"/>
  </w:num>
  <w:num w:numId="25" w16cid:durableId="1303929466">
    <w:abstractNumId w:val="37"/>
  </w:num>
  <w:num w:numId="26" w16cid:durableId="1690062228">
    <w:abstractNumId w:val="26"/>
  </w:num>
  <w:num w:numId="27" w16cid:durableId="2145468861">
    <w:abstractNumId w:val="7"/>
  </w:num>
  <w:num w:numId="28" w16cid:durableId="1776708976">
    <w:abstractNumId w:val="31"/>
  </w:num>
  <w:num w:numId="29" w16cid:durableId="1460950187">
    <w:abstractNumId w:val="4"/>
  </w:num>
  <w:num w:numId="30" w16cid:durableId="1107508801">
    <w:abstractNumId w:val="15"/>
  </w:num>
  <w:num w:numId="31" w16cid:durableId="235628907">
    <w:abstractNumId w:val="19"/>
  </w:num>
  <w:num w:numId="32" w16cid:durableId="971400464">
    <w:abstractNumId w:val="27"/>
  </w:num>
  <w:num w:numId="33" w16cid:durableId="74280038">
    <w:abstractNumId w:val="28"/>
  </w:num>
  <w:num w:numId="34" w16cid:durableId="1540245052">
    <w:abstractNumId w:val="24"/>
  </w:num>
  <w:num w:numId="35" w16cid:durableId="76102510">
    <w:abstractNumId w:val="29"/>
  </w:num>
  <w:num w:numId="36" w16cid:durableId="1377050103">
    <w:abstractNumId w:val="21"/>
  </w:num>
  <w:num w:numId="37" w16cid:durableId="599070492">
    <w:abstractNumId w:val="30"/>
  </w:num>
  <w:num w:numId="38" w16cid:durableId="754132492">
    <w:abstractNumId w:val="6"/>
  </w:num>
  <w:num w:numId="39" w16cid:durableId="649863994">
    <w:abstractNumId w:val="36"/>
  </w:num>
  <w:num w:numId="40" w16cid:durableId="1468160881">
    <w:abstractNumId w:val="33"/>
  </w:num>
  <w:num w:numId="41" w16cid:durableId="1842039629">
    <w:abstractNumId w:val="34"/>
  </w:num>
  <w:num w:numId="42" w16cid:durableId="340468355">
    <w:abstractNumId w:val="20"/>
  </w:num>
  <w:num w:numId="43" w16cid:durableId="582883252">
    <w:abstractNumId w:val="1"/>
  </w:num>
  <w:num w:numId="44" w16cid:durableId="1622498345">
    <w:abstractNumId w:val="25"/>
  </w:num>
  <w:num w:numId="45" w16cid:durableId="114092199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9166EB9-5C20-463E-8952-374A189C8C19}"/>
    <w:docVar w:name="dgnword-eventsink" w:val="47795360"/>
  </w:docVars>
  <w:rsids>
    <w:rsidRoot w:val="00375F31"/>
    <w:rsid w:val="00000386"/>
    <w:rsid w:val="00002F0D"/>
    <w:rsid w:val="00004D4B"/>
    <w:rsid w:val="00006CE9"/>
    <w:rsid w:val="00007580"/>
    <w:rsid w:val="000075C8"/>
    <w:rsid w:val="00011765"/>
    <w:rsid w:val="00011FB0"/>
    <w:rsid w:val="000120CD"/>
    <w:rsid w:val="000128D2"/>
    <w:rsid w:val="00012E6B"/>
    <w:rsid w:val="000144E3"/>
    <w:rsid w:val="000217FA"/>
    <w:rsid w:val="0002428E"/>
    <w:rsid w:val="00024953"/>
    <w:rsid w:val="00024A49"/>
    <w:rsid w:val="000266F7"/>
    <w:rsid w:val="0003048E"/>
    <w:rsid w:val="00031313"/>
    <w:rsid w:val="000318FF"/>
    <w:rsid w:val="00032040"/>
    <w:rsid w:val="00033A18"/>
    <w:rsid w:val="00033A20"/>
    <w:rsid w:val="0003567D"/>
    <w:rsid w:val="000361EC"/>
    <w:rsid w:val="00040009"/>
    <w:rsid w:val="000408C4"/>
    <w:rsid w:val="00040D89"/>
    <w:rsid w:val="00040DB7"/>
    <w:rsid w:val="000411E2"/>
    <w:rsid w:val="0004257D"/>
    <w:rsid w:val="00042A5E"/>
    <w:rsid w:val="00042D10"/>
    <w:rsid w:val="000431A0"/>
    <w:rsid w:val="0004593A"/>
    <w:rsid w:val="00045FDA"/>
    <w:rsid w:val="00046171"/>
    <w:rsid w:val="0005076F"/>
    <w:rsid w:val="00052547"/>
    <w:rsid w:val="00053B37"/>
    <w:rsid w:val="00053EC7"/>
    <w:rsid w:val="00055084"/>
    <w:rsid w:val="00055240"/>
    <w:rsid w:val="0005561D"/>
    <w:rsid w:val="000559CA"/>
    <w:rsid w:val="00055F91"/>
    <w:rsid w:val="00056F0A"/>
    <w:rsid w:val="00060C9C"/>
    <w:rsid w:val="00060D23"/>
    <w:rsid w:val="00065268"/>
    <w:rsid w:val="0006622C"/>
    <w:rsid w:val="000674A5"/>
    <w:rsid w:val="000708E3"/>
    <w:rsid w:val="00074F7E"/>
    <w:rsid w:val="00075ECC"/>
    <w:rsid w:val="00076022"/>
    <w:rsid w:val="000767A8"/>
    <w:rsid w:val="00077EF3"/>
    <w:rsid w:val="000801CF"/>
    <w:rsid w:val="000811E7"/>
    <w:rsid w:val="00085D32"/>
    <w:rsid w:val="000863A0"/>
    <w:rsid w:val="00086B7E"/>
    <w:rsid w:val="000916F1"/>
    <w:rsid w:val="000939FC"/>
    <w:rsid w:val="00094BD6"/>
    <w:rsid w:val="0009670B"/>
    <w:rsid w:val="00097910"/>
    <w:rsid w:val="000A21D0"/>
    <w:rsid w:val="000A2C2B"/>
    <w:rsid w:val="000A3FEC"/>
    <w:rsid w:val="000A4F0F"/>
    <w:rsid w:val="000A5D01"/>
    <w:rsid w:val="000A7253"/>
    <w:rsid w:val="000B0356"/>
    <w:rsid w:val="000B037C"/>
    <w:rsid w:val="000B1B83"/>
    <w:rsid w:val="000B2165"/>
    <w:rsid w:val="000B3082"/>
    <w:rsid w:val="000B4FA2"/>
    <w:rsid w:val="000B5FDD"/>
    <w:rsid w:val="000C24A7"/>
    <w:rsid w:val="000C2DE2"/>
    <w:rsid w:val="000C3109"/>
    <w:rsid w:val="000C54EE"/>
    <w:rsid w:val="000C5635"/>
    <w:rsid w:val="000C5899"/>
    <w:rsid w:val="000C5B3D"/>
    <w:rsid w:val="000D07F2"/>
    <w:rsid w:val="000D094F"/>
    <w:rsid w:val="000D0AFA"/>
    <w:rsid w:val="000D0E88"/>
    <w:rsid w:val="000D28B8"/>
    <w:rsid w:val="000D2C1F"/>
    <w:rsid w:val="000D4B28"/>
    <w:rsid w:val="000D603A"/>
    <w:rsid w:val="000D635A"/>
    <w:rsid w:val="000D7372"/>
    <w:rsid w:val="000D78C9"/>
    <w:rsid w:val="000E2736"/>
    <w:rsid w:val="000E7CFC"/>
    <w:rsid w:val="000F0AC7"/>
    <w:rsid w:val="000F145A"/>
    <w:rsid w:val="000F256C"/>
    <w:rsid w:val="000F2AFA"/>
    <w:rsid w:val="000F3185"/>
    <w:rsid w:val="000F34DB"/>
    <w:rsid w:val="000F37A0"/>
    <w:rsid w:val="000F57F0"/>
    <w:rsid w:val="000F6417"/>
    <w:rsid w:val="000F7A20"/>
    <w:rsid w:val="000F7EB4"/>
    <w:rsid w:val="00101C80"/>
    <w:rsid w:val="00101D0D"/>
    <w:rsid w:val="00102E02"/>
    <w:rsid w:val="001030F8"/>
    <w:rsid w:val="00103B01"/>
    <w:rsid w:val="00104861"/>
    <w:rsid w:val="00106B4E"/>
    <w:rsid w:val="001077ED"/>
    <w:rsid w:val="001077FF"/>
    <w:rsid w:val="00112089"/>
    <w:rsid w:val="0011226D"/>
    <w:rsid w:val="00113891"/>
    <w:rsid w:val="00116050"/>
    <w:rsid w:val="001217C0"/>
    <w:rsid w:val="00121B94"/>
    <w:rsid w:val="00123809"/>
    <w:rsid w:val="00124D63"/>
    <w:rsid w:val="001257AA"/>
    <w:rsid w:val="00126530"/>
    <w:rsid w:val="00130FFE"/>
    <w:rsid w:val="00131909"/>
    <w:rsid w:val="00132DB8"/>
    <w:rsid w:val="00141832"/>
    <w:rsid w:val="0014199F"/>
    <w:rsid w:val="00141BE1"/>
    <w:rsid w:val="00142326"/>
    <w:rsid w:val="00142516"/>
    <w:rsid w:val="001437AE"/>
    <w:rsid w:val="001437E8"/>
    <w:rsid w:val="001439B5"/>
    <w:rsid w:val="00143A50"/>
    <w:rsid w:val="00146406"/>
    <w:rsid w:val="001468AE"/>
    <w:rsid w:val="001473AE"/>
    <w:rsid w:val="001512FA"/>
    <w:rsid w:val="001513AC"/>
    <w:rsid w:val="001526E4"/>
    <w:rsid w:val="00154D56"/>
    <w:rsid w:val="001558E9"/>
    <w:rsid w:val="00156677"/>
    <w:rsid w:val="0016187B"/>
    <w:rsid w:val="001618B3"/>
    <w:rsid w:val="001650C7"/>
    <w:rsid w:val="001664F7"/>
    <w:rsid w:val="00167A19"/>
    <w:rsid w:val="0017000A"/>
    <w:rsid w:val="001717BF"/>
    <w:rsid w:val="001753EE"/>
    <w:rsid w:val="0017562E"/>
    <w:rsid w:val="0018316C"/>
    <w:rsid w:val="00183551"/>
    <w:rsid w:val="0018502D"/>
    <w:rsid w:val="00185A2D"/>
    <w:rsid w:val="00185C48"/>
    <w:rsid w:val="00187CF8"/>
    <w:rsid w:val="00191102"/>
    <w:rsid w:val="00192062"/>
    <w:rsid w:val="001927D0"/>
    <w:rsid w:val="00193F98"/>
    <w:rsid w:val="0019432E"/>
    <w:rsid w:val="0019534B"/>
    <w:rsid w:val="00196049"/>
    <w:rsid w:val="00196CB7"/>
    <w:rsid w:val="001A0785"/>
    <w:rsid w:val="001A0C31"/>
    <w:rsid w:val="001A12AB"/>
    <w:rsid w:val="001A1940"/>
    <w:rsid w:val="001A1CB9"/>
    <w:rsid w:val="001A257F"/>
    <w:rsid w:val="001A2A6E"/>
    <w:rsid w:val="001A56B4"/>
    <w:rsid w:val="001A5C10"/>
    <w:rsid w:val="001A5FEF"/>
    <w:rsid w:val="001A6905"/>
    <w:rsid w:val="001A79DC"/>
    <w:rsid w:val="001B0647"/>
    <w:rsid w:val="001B0CF6"/>
    <w:rsid w:val="001B20E6"/>
    <w:rsid w:val="001B24B5"/>
    <w:rsid w:val="001B3384"/>
    <w:rsid w:val="001B4D32"/>
    <w:rsid w:val="001B554B"/>
    <w:rsid w:val="001B5874"/>
    <w:rsid w:val="001B6ADC"/>
    <w:rsid w:val="001B6AFB"/>
    <w:rsid w:val="001B7F1E"/>
    <w:rsid w:val="001C0D91"/>
    <w:rsid w:val="001C16C9"/>
    <w:rsid w:val="001C48F4"/>
    <w:rsid w:val="001C4FBC"/>
    <w:rsid w:val="001C5980"/>
    <w:rsid w:val="001C6C82"/>
    <w:rsid w:val="001D2F1B"/>
    <w:rsid w:val="001D3580"/>
    <w:rsid w:val="001D48C6"/>
    <w:rsid w:val="001D58F1"/>
    <w:rsid w:val="001D605E"/>
    <w:rsid w:val="001E0F27"/>
    <w:rsid w:val="001E1303"/>
    <w:rsid w:val="001E1DBE"/>
    <w:rsid w:val="001E3A64"/>
    <w:rsid w:val="001E4062"/>
    <w:rsid w:val="001E416F"/>
    <w:rsid w:val="001E513A"/>
    <w:rsid w:val="001E5E90"/>
    <w:rsid w:val="001E6D93"/>
    <w:rsid w:val="001E74CF"/>
    <w:rsid w:val="001F0607"/>
    <w:rsid w:val="001F12E6"/>
    <w:rsid w:val="001F1FAC"/>
    <w:rsid w:val="001F21A7"/>
    <w:rsid w:val="001F29D4"/>
    <w:rsid w:val="001F2C87"/>
    <w:rsid w:val="001F4033"/>
    <w:rsid w:val="00200D81"/>
    <w:rsid w:val="00202A0F"/>
    <w:rsid w:val="00204AED"/>
    <w:rsid w:val="00205FC5"/>
    <w:rsid w:val="00214585"/>
    <w:rsid w:val="00215850"/>
    <w:rsid w:val="002165DB"/>
    <w:rsid w:val="0022023A"/>
    <w:rsid w:val="00220DD5"/>
    <w:rsid w:val="002230F5"/>
    <w:rsid w:val="00225179"/>
    <w:rsid w:val="00227D19"/>
    <w:rsid w:val="00230439"/>
    <w:rsid w:val="002317E3"/>
    <w:rsid w:val="00232C2F"/>
    <w:rsid w:val="00234647"/>
    <w:rsid w:val="0024264F"/>
    <w:rsid w:val="00243415"/>
    <w:rsid w:val="00243999"/>
    <w:rsid w:val="00246369"/>
    <w:rsid w:val="00247FB9"/>
    <w:rsid w:val="00250900"/>
    <w:rsid w:val="00254C4F"/>
    <w:rsid w:val="00256372"/>
    <w:rsid w:val="00257787"/>
    <w:rsid w:val="00257A8D"/>
    <w:rsid w:val="00257CE3"/>
    <w:rsid w:val="00260427"/>
    <w:rsid w:val="00261C95"/>
    <w:rsid w:val="002629FF"/>
    <w:rsid w:val="00262DE3"/>
    <w:rsid w:val="002634F1"/>
    <w:rsid w:val="002645C8"/>
    <w:rsid w:val="00264C96"/>
    <w:rsid w:val="00265987"/>
    <w:rsid w:val="00270717"/>
    <w:rsid w:val="0027275B"/>
    <w:rsid w:val="002737DE"/>
    <w:rsid w:val="00273B81"/>
    <w:rsid w:val="0027498D"/>
    <w:rsid w:val="00275A9E"/>
    <w:rsid w:val="00275DCF"/>
    <w:rsid w:val="002800AA"/>
    <w:rsid w:val="002804BB"/>
    <w:rsid w:val="00281CA6"/>
    <w:rsid w:val="00282E47"/>
    <w:rsid w:val="00283474"/>
    <w:rsid w:val="0028388D"/>
    <w:rsid w:val="00284D89"/>
    <w:rsid w:val="00285AF3"/>
    <w:rsid w:val="00285F13"/>
    <w:rsid w:val="00286940"/>
    <w:rsid w:val="0029191C"/>
    <w:rsid w:val="00291AAC"/>
    <w:rsid w:val="00291AE4"/>
    <w:rsid w:val="00291B0D"/>
    <w:rsid w:val="00292328"/>
    <w:rsid w:val="002937D6"/>
    <w:rsid w:val="00293CBF"/>
    <w:rsid w:val="00293FA2"/>
    <w:rsid w:val="0029449C"/>
    <w:rsid w:val="002951F6"/>
    <w:rsid w:val="00295766"/>
    <w:rsid w:val="00296396"/>
    <w:rsid w:val="002A08FB"/>
    <w:rsid w:val="002A09D5"/>
    <w:rsid w:val="002A18E3"/>
    <w:rsid w:val="002A2396"/>
    <w:rsid w:val="002A2F0C"/>
    <w:rsid w:val="002A5A33"/>
    <w:rsid w:val="002A65B8"/>
    <w:rsid w:val="002A79E8"/>
    <w:rsid w:val="002B0326"/>
    <w:rsid w:val="002B241C"/>
    <w:rsid w:val="002B24BB"/>
    <w:rsid w:val="002B290E"/>
    <w:rsid w:val="002B29E1"/>
    <w:rsid w:val="002B2BDA"/>
    <w:rsid w:val="002B3857"/>
    <w:rsid w:val="002B4F93"/>
    <w:rsid w:val="002B5B95"/>
    <w:rsid w:val="002B7816"/>
    <w:rsid w:val="002B7EA6"/>
    <w:rsid w:val="002C34BD"/>
    <w:rsid w:val="002C44FB"/>
    <w:rsid w:val="002C582D"/>
    <w:rsid w:val="002D230E"/>
    <w:rsid w:val="002D2788"/>
    <w:rsid w:val="002D28AC"/>
    <w:rsid w:val="002D3156"/>
    <w:rsid w:val="002D3F3B"/>
    <w:rsid w:val="002D5C2C"/>
    <w:rsid w:val="002D688A"/>
    <w:rsid w:val="002D7A70"/>
    <w:rsid w:val="002E01C6"/>
    <w:rsid w:val="002E2037"/>
    <w:rsid w:val="002E2892"/>
    <w:rsid w:val="002E55C4"/>
    <w:rsid w:val="002E6217"/>
    <w:rsid w:val="002F09B8"/>
    <w:rsid w:val="002F1206"/>
    <w:rsid w:val="002F1293"/>
    <w:rsid w:val="002F13FC"/>
    <w:rsid w:val="002F2B45"/>
    <w:rsid w:val="002F391E"/>
    <w:rsid w:val="002F6326"/>
    <w:rsid w:val="002F728D"/>
    <w:rsid w:val="002F7B82"/>
    <w:rsid w:val="0030129C"/>
    <w:rsid w:val="0030264A"/>
    <w:rsid w:val="00303CBF"/>
    <w:rsid w:val="003054E5"/>
    <w:rsid w:val="00306325"/>
    <w:rsid w:val="0030689F"/>
    <w:rsid w:val="003112FD"/>
    <w:rsid w:val="0031149C"/>
    <w:rsid w:val="0031186D"/>
    <w:rsid w:val="00315307"/>
    <w:rsid w:val="00316E0D"/>
    <w:rsid w:val="003240CD"/>
    <w:rsid w:val="00324AC5"/>
    <w:rsid w:val="003265C3"/>
    <w:rsid w:val="00326D8F"/>
    <w:rsid w:val="003303C4"/>
    <w:rsid w:val="00331069"/>
    <w:rsid w:val="003312EF"/>
    <w:rsid w:val="003328D8"/>
    <w:rsid w:val="00335129"/>
    <w:rsid w:val="00335270"/>
    <w:rsid w:val="00335999"/>
    <w:rsid w:val="0033695F"/>
    <w:rsid w:val="00337307"/>
    <w:rsid w:val="0034077F"/>
    <w:rsid w:val="00340D52"/>
    <w:rsid w:val="003429AF"/>
    <w:rsid w:val="00344814"/>
    <w:rsid w:val="00345331"/>
    <w:rsid w:val="0034631C"/>
    <w:rsid w:val="003479F6"/>
    <w:rsid w:val="003508EA"/>
    <w:rsid w:val="00350B10"/>
    <w:rsid w:val="00353495"/>
    <w:rsid w:val="00354196"/>
    <w:rsid w:val="0035432D"/>
    <w:rsid w:val="00354AD1"/>
    <w:rsid w:val="003554FA"/>
    <w:rsid w:val="0035638A"/>
    <w:rsid w:val="003629B4"/>
    <w:rsid w:val="00363E18"/>
    <w:rsid w:val="00365165"/>
    <w:rsid w:val="00365695"/>
    <w:rsid w:val="00365E26"/>
    <w:rsid w:val="00366DA8"/>
    <w:rsid w:val="00370726"/>
    <w:rsid w:val="003707C3"/>
    <w:rsid w:val="003715F8"/>
    <w:rsid w:val="003716E3"/>
    <w:rsid w:val="0037222F"/>
    <w:rsid w:val="00372A66"/>
    <w:rsid w:val="00373001"/>
    <w:rsid w:val="00373DBF"/>
    <w:rsid w:val="00375EC5"/>
    <w:rsid w:val="00375F31"/>
    <w:rsid w:val="00376D8B"/>
    <w:rsid w:val="0037710E"/>
    <w:rsid w:val="0037734B"/>
    <w:rsid w:val="00382296"/>
    <w:rsid w:val="00383BDC"/>
    <w:rsid w:val="00386268"/>
    <w:rsid w:val="00387A42"/>
    <w:rsid w:val="00387AD8"/>
    <w:rsid w:val="00392157"/>
    <w:rsid w:val="0039466F"/>
    <w:rsid w:val="00394EAA"/>
    <w:rsid w:val="003966D2"/>
    <w:rsid w:val="003A07AF"/>
    <w:rsid w:val="003A1070"/>
    <w:rsid w:val="003A192D"/>
    <w:rsid w:val="003A39E9"/>
    <w:rsid w:val="003A5A73"/>
    <w:rsid w:val="003A6F34"/>
    <w:rsid w:val="003A7389"/>
    <w:rsid w:val="003A74C7"/>
    <w:rsid w:val="003B0BE3"/>
    <w:rsid w:val="003B1BFC"/>
    <w:rsid w:val="003B266F"/>
    <w:rsid w:val="003B3F30"/>
    <w:rsid w:val="003B44C6"/>
    <w:rsid w:val="003B4FBF"/>
    <w:rsid w:val="003B512F"/>
    <w:rsid w:val="003B5350"/>
    <w:rsid w:val="003B58C3"/>
    <w:rsid w:val="003B5AAF"/>
    <w:rsid w:val="003B6205"/>
    <w:rsid w:val="003B6341"/>
    <w:rsid w:val="003B754D"/>
    <w:rsid w:val="003B7707"/>
    <w:rsid w:val="003B7B1B"/>
    <w:rsid w:val="003C1109"/>
    <w:rsid w:val="003C18BE"/>
    <w:rsid w:val="003C1C5A"/>
    <w:rsid w:val="003C38ED"/>
    <w:rsid w:val="003C5221"/>
    <w:rsid w:val="003C7038"/>
    <w:rsid w:val="003D036D"/>
    <w:rsid w:val="003D0383"/>
    <w:rsid w:val="003D1D37"/>
    <w:rsid w:val="003D4A0E"/>
    <w:rsid w:val="003D6710"/>
    <w:rsid w:val="003E2612"/>
    <w:rsid w:val="003E37A6"/>
    <w:rsid w:val="003E383A"/>
    <w:rsid w:val="003E5066"/>
    <w:rsid w:val="003E5C7F"/>
    <w:rsid w:val="003F2E85"/>
    <w:rsid w:val="003F4AFE"/>
    <w:rsid w:val="003F4E98"/>
    <w:rsid w:val="003F6500"/>
    <w:rsid w:val="00402E6D"/>
    <w:rsid w:val="00402F94"/>
    <w:rsid w:val="0040370F"/>
    <w:rsid w:val="0040428E"/>
    <w:rsid w:val="004045F9"/>
    <w:rsid w:val="004076BC"/>
    <w:rsid w:val="00407BFB"/>
    <w:rsid w:val="00410CD6"/>
    <w:rsid w:val="00413036"/>
    <w:rsid w:val="00414054"/>
    <w:rsid w:val="0041531C"/>
    <w:rsid w:val="00417016"/>
    <w:rsid w:val="004200AB"/>
    <w:rsid w:val="00420E43"/>
    <w:rsid w:val="00422B30"/>
    <w:rsid w:val="00423E52"/>
    <w:rsid w:val="00424459"/>
    <w:rsid w:val="00425A26"/>
    <w:rsid w:val="00426F5F"/>
    <w:rsid w:val="004275DD"/>
    <w:rsid w:val="00431EBE"/>
    <w:rsid w:val="00431FAA"/>
    <w:rsid w:val="00432E2C"/>
    <w:rsid w:val="00434445"/>
    <w:rsid w:val="00434842"/>
    <w:rsid w:val="004349B5"/>
    <w:rsid w:val="004356E8"/>
    <w:rsid w:val="00443E3B"/>
    <w:rsid w:val="004445A2"/>
    <w:rsid w:val="0045002C"/>
    <w:rsid w:val="0045101F"/>
    <w:rsid w:val="0045146C"/>
    <w:rsid w:val="00453CF3"/>
    <w:rsid w:val="00457746"/>
    <w:rsid w:val="0045790C"/>
    <w:rsid w:val="00462709"/>
    <w:rsid w:val="00463034"/>
    <w:rsid w:val="004636D5"/>
    <w:rsid w:val="004656F0"/>
    <w:rsid w:val="00467DBB"/>
    <w:rsid w:val="00472B5E"/>
    <w:rsid w:val="00472F35"/>
    <w:rsid w:val="0047384D"/>
    <w:rsid w:val="00475BCB"/>
    <w:rsid w:val="00475C94"/>
    <w:rsid w:val="00477DDC"/>
    <w:rsid w:val="004808FF"/>
    <w:rsid w:val="00481B71"/>
    <w:rsid w:val="00482220"/>
    <w:rsid w:val="004825F9"/>
    <w:rsid w:val="00484B57"/>
    <w:rsid w:val="00485346"/>
    <w:rsid w:val="004862FA"/>
    <w:rsid w:val="004866B3"/>
    <w:rsid w:val="004866BF"/>
    <w:rsid w:val="0048785D"/>
    <w:rsid w:val="004901F3"/>
    <w:rsid w:val="00491738"/>
    <w:rsid w:val="00492BB9"/>
    <w:rsid w:val="00493230"/>
    <w:rsid w:val="0049583B"/>
    <w:rsid w:val="00495E34"/>
    <w:rsid w:val="004A054E"/>
    <w:rsid w:val="004A3C53"/>
    <w:rsid w:val="004A416C"/>
    <w:rsid w:val="004A41C4"/>
    <w:rsid w:val="004A7E7D"/>
    <w:rsid w:val="004B1578"/>
    <w:rsid w:val="004B2537"/>
    <w:rsid w:val="004B3203"/>
    <w:rsid w:val="004B3B09"/>
    <w:rsid w:val="004B42C7"/>
    <w:rsid w:val="004B4C4C"/>
    <w:rsid w:val="004B5463"/>
    <w:rsid w:val="004B596A"/>
    <w:rsid w:val="004B6664"/>
    <w:rsid w:val="004C00D5"/>
    <w:rsid w:val="004C101A"/>
    <w:rsid w:val="004C23A7"/>
    <w:rsid w:val="004C2652"/>
    <w:rsid w:val="004C36AA"/>
    <w:rsid w:val="004C401A"/>
    <w:rsid w:val="004C5FCA"/>
    <w:rsid w:val="004D00E5"/>
    <w:rsid w:val="004D0732"/>
    <w:rsid w:val="004D1EC8"/>
    <w:rsid w:val="004D31B3"/>
    <w:rsid w:val="004D4576"/>
    <w:rsid w:val="004D4661"/>
    <w:rsid w:val="004D4B8C"/>
    <w:rsid w:val="004D754A"/>
    <w:rsid w:val="004D75CD"/>
    <w:rsid w:val="004D7F43"/>
    <w:rsid w:val="004E0300"/>
    <w:rsid w:val="004E1107"/>
    <w:rsid w:val="004E3753"/>
    <w:rsid w:val="004E3E08"/>
    <w:rsid w:val="004E601A"/>
    <w:rsid w:val="004E6D33"/>
    <w:rsid w:val="004E71E8"/>
    <w:rsid w:val="004F01ED"/>
    <w:rsid w:val="004F2EB3"/>
    <w:rsid w:val="004F44C7"/>
    <w:rsid w:val="004F4915"/>
    <w:rsid w:val="004F5158"/>
    <w:rsid w:val="004F5B55"/>
    <w:rsid w:val="004F6683"/>
    <w:rsid w:val="004F7C90"/>
    <w:rsid w:val="00500B76"/>
    <w:rsid w:val="00501F4C"/>
    <w:rsid w:val="005029A1"/>
    <w:rsid w:val="005061C4"/>
    <w:rsid w:val="00507BCD"/>
    <w:rsid w:val="00510D87"/>
    <w:rsid w:val="00510ED9"/>
    <w:rsid w:val="00511B55"/>
    <w:rsid w:val="00511FFC"/>
    <w:rsid w:val="00517872"/>
    <w:rsid w:val="00520543"/>
    <w:rsid w:val="0052101E"/>
    <w:rsid w:val="00521E84"/>
    <w:rsid w:val="005258D9"/>
    <w:rsid w:val="00526370"/>
    <w:rsid w:val="00530082"/>
    <w:rsid w:val="005301B6"/>
    <w:rsid w:val="00532404"/>
    <w:rsid w:val="00537C22"/>
    <w:rsid w:val="00540E44"/>
    <w:rsid w:val="00541BE5"/>
    <w:rsid w:val="0054292E"/>
    <w:rsid w:val="005432FD"/>
    <w:rsid w:val="005440C0"/>
    <w:rsid w:val="00546227"/>
    <w:rsid w:val="005466B9"/>
    <w:rsid w:val="00546C1F"/>
    <w:rsid w:val="00547A40"/>
    <w:rsid w:val="00551168"/>
    <w:rsid w:val="00551BA0"/>
    <w:rsid w:val="005545FE"/>
    <w:rsid w:val="005568D2"/>
    <w:rsid w:val="00557428"/>
    <w:rsid w:val="005619A4"/>
    <w:rsid w:val="005621D7"/>
    <w:rsid w:val="005624CA"/>
    <w:rsid w:val="005634FD"/>
    <w:rsid w:val="00563F5F"/>
    <w:rsid w:val="005640EC"/>
    <w:rsid w:val="005650E5"/>
    <w:rsid w:val="00573EE7"/>
    <w:rsid w:val="00574C74"/>
    <w:rsid w:val="005757B1"/>
    <w:rsid w:val="005761FA"/>
    <w:rsid w:val="0058073D"/>
    <w:rsid w:val="005827A1"/>
    <w:rsid w:val="005853BF"/>
    <w:rsid w:val="00587381"/>
    <w:rsid w:val="00592436"/>
    <w:rsid w:val="005956D6"/>
    <w:rsid w:val="00597010"/>
    <w:rsid w:val="005A0311"/>
    <w:rsid w:val="005A1C98"/>
    <w:rsid w:val="005A2463"/>
    <w:rsid w:val="005A39D3"/>
    <w:rsid w:val="005A39EA"/>
    <w:rsid w:val="005A3BCC"/>
    <w:rsid w:val="005A4326"/>
    <w:rsid w:val="005A440E"/>
    <w:rsid w:val="005A4733"/>
    <w:rsid w:val="005A751B"/>
    <w:rsid w:val="005B0C04"/>
    <w:rsid w:val="005B1870"/>
    <w:rsid w:val="005B24E3"/>
    <w:rsid w:val="005B395C"/>
    <w:rsid w:val="005B4227"/>
    <w:rsid w:val="005B487C"/>
    <w:rsid w:val="005B4EB7"/>
    <w:rsid w:val="005B669B"/>
    <w:rsid w:val="005C0963"/>
    <w:rsid w:val="005C1FDA"/>
    <w:rsid w:val="005C23DD"/>
    <w:rsid w:val="005C2903"/>
    <w:rsid w:val="005C2A5E"/>
    <w:rsid w:val="005C38E3"/>
    <w:rsid w:val="005C6F2E"/>
    <w:rsid w:val="005C72B8"/>
    <w:rsid w:val="005C7C20"/>
    <w:rsid w:val="005C7C3C"/>
    <w:rsid w:val="005C7E6C"/>
    <w:rsid w:val="005D0619"/>
    <w:rsid w:val="005D0C40"/>
    <w:rsid w:val="005D0D1F"/>
    <w:rsid w:val="005D0F07"/>
    <w:rsid w:val="005D1E5D"/>
    <w:rsid w:val="005D3194"/>
    <w:rsid w:val="005D3ADA"/>
    <w:rsid w:val="005D5D98"/>
    <w:rsid w:val="005D64C5"/>
    <w:rsid w:val="005E0DA6"/>
    <w:rsid w:val="005E1306"/>
    <w:rsid w:val="005E3D35"/>
    <w:rsid w:val="005E4C3D"/>
    <w:rsid w:val="005E4F51"/>
    <w:rsid w:val="005E5263"/>
    <w:rsid w:val="005E72D7"/>
    <w:rsid w:val="005F09F7"/>
    <w:rsid w:val="005F6EA0"/>
    <w:rsid w:val="00600604"/>
    <w:rsid w:val="0060082A"/>
    <w:rsid w:val="00600E6B"/>
    <w:rsid w:val="006011B3"/>
    <w:rsid w:val="006018C7"/>
    <w:rsid w:val="00602436"/>
    <w:rsid w:val="00602DAE"/>
    <w:rsid w:val="00605207"/>
    <w:rsid w:val="00605CDA"/>
    <w:rsid w:val="00612980"/>
    <w:rsid w:val="00614E2E"/>
    <w:rsid w:val="0061554B"/>
    <w:rsid w:val="00615AB7"/>
    <w:rsid w:val="00616959"/>
    <w:rsid w:val="0062027A"/>
    <w:rsid w:val="006222E9"/>
    <w:rsid w:val="006229A9"/>
    <w:rsid w:val="0062408F"/>
    <w:rsid w:val="0062543D"/>
    <w:rsid w:val="0062569A"/>
    <w:rsid w:val="00625EDB"/>
    <w:rsid w:val="00627CF7"/>
    <w:rsid w:val="00630BF1"/>
    <w:rsid w:val="006330C1"/>
    <w:rsid w:val="0063310E"/>
    <w:rsid w:val="00634172"/>
    <w:rsid w:val="006343EC"/>
    <w:rsid w:val="0063445B"/>
    <w:rsid w:val="006350DB"/>
    <w:rsid w:val="00636B1D"/>
    <w:rsid w:val="006371D4"/>
    <w:rsid w:val="00637955"/>
    <w:rsid w:val="00637D7C"/>
    <w:rsid w:val="00640805"/>
    <w:rsid w:val="00641234"/>
    <w:rsid w:val="006416B7"/>
    <w:rsid w:val="006423DB"/>
    <w:rsid w:val="006429EE"/>
    <w:rsid w:val="0064402E"/>
    <w:rsid w:val="006522A4"/>
    <w:rsid w:val="006525BE"/>
    <w:rsid w:val="00652782"/>
    <w:rsid w:val="00652EBD"/>
    <w:rsid w:val="00654B87"/>
    <w:rsid w:val="006550A7"/>
    <w:rsid w:val="00655754"/>
    <w:rsid w:val="006575F0"/>
    <w:rsid w:val="006577B8"/>
    <w:rsid w:val="00661B14"/>
    <w:rsid w:val="00662838"/>
    <w:rsid w:val="006628C4"/>
    <w:rsid w:val="00665323"/>
    <w:rsid w:val="006654DF"/>
    <w:rsid w:val="00665B59"/>
    <w:rsid w:val="00666331"/>
    <w:rsid w:val="00666B9F"/>
    <w:rsid w:val="00666C2F"/>
    <w:rsid w:val="00667E1D"/>
    <w:rsid w:val="00670991"/>
    <w:rsid w:val="006725B3"/>
    <w:rsid w:val="00673C40"/>
    <w:rsid w:val="006743D1"/>
    <w:rsid w:val="00674958"/>
    <w:rsid w:val="00676A12"/>
    <w:rsid w:val="006772D6"/>
    <w:rsid w:val="006779CB"/>
    <w:rsid w:val="0068036F"/>
    <w:rsid w:val="006811A8"/>
    <w:rsid w:val="00681B74"/>
    <w:rsid w:val="00683413"/>
    <w:rsid w:val="0068499F"/>
    <w:rsid w:val="00686D11"/>
    <w:rsid w:val="0068773F"/>
    <w:rsid w:val="0069067C"/>
    <w:rsid w:val="006915C4"/>
    <w:rsid w:val="00692B07"/>
    <w:rsid w:val="00693516"/>
    <w:rsid w:val="00693E42"/>
    <w:rsid w:val="006946E0"/>
    <w:rsid w:val="00695D87"/>
    <w:rsid w:val="00695F10"/>
    <w:rsid w:val="006A12F9"/>
    <w:rsid w:val="006A2B4F"/>
    <w:rsid w:val="006A56C1"/>
    <w:rsid w:val="006A633A"/>
    <w:rsid w:val="006A7C59"/>
    <w:rsid w:val="006B0C51"/>
    <w:rsid w:val="006B2591"/>
    <w:rsid w:val="006B2650"/>
    <w:rsid w:val="006B432E"/>
    <w:rsid w:val="006C39D2"/>
    <w:rsid w:val="006C4151"/>
    <w:rsid w:val="006C6487"/>
    <w:rsid w:val="006D0DE8"/>
    <w:rsid w:val="006D0FAD"/>
    <w:rsid w:val="006D51BF"/>
    <w:rsid w:val="006D7218"/>
    <w:rsid w:val="006D758B"/>
    <w:rsid w:val="006D76D6"/>
    <w:rsid w:val="006E0C86"/>
    <w:rsid w:val="006E2369"/>
    <w:rsid w:val="006E2A15"/>
    <w:rsid w:val="006E3221"/>
    <w:rsid w:val="006E3B01"/>
    <w:rsid w:val="006E5701"/>
    <w:rsid w:val="006F0842"/>
    <w:rsid w:val="006F193B"/>
    <w:rsid w:val="006F2EFC"/>
    <w:rsid w:val="006F35DF"/>
    <w:rsid w:val="006F4236"/>
    <w:rsid w:val="006F55BC"/>
    <w:rsid w:val="006F6EC8"/>
    <w:rsid w:val="00701EA9"/>
    <w:rsid w:val="007028E0"/>
    <w:rsid w:val="00703D94"/>
    <w:rsid w:val="0070417F"/>
    <w:rsid w:val="00704F70"/>
    <w:rsid w:val="00711DD4"/>
    <w:rsid w:val="00716081"/>
    <w:rsid w:val="007160AB"/>
    <w:rsid w:val="0072071B"/>
    <w:rsid w:val="007241E5"/>
    <w:rsid w:val="007249B6"/>
    <w:rsid w:val="00726284"/>
    <w:rsid w:val="00726524"/>
    <w:rsid w:val="007276B1"/>
    <w:rsid w:val="00730BB9"/>
    <w:rsid w:val="007324A7"/>
    <w:rsid w:val="00733E49"/>
    <w:rsid w:val="0073454D"/>
    <w:rsid w:val="0073593E"/>
    <w:rsid w:val="00741B4E"/>
    <w:rsid w:val="00742A5B"/>
    <w:rsid w:val="00742BA9"/>
    <w:rsid w:val="00743718"/>
    <w:rsid w:val="00744A7F"/>
    <w:rsid w:val="00745B10"/>
    <w:rsid w:val="00746126"/>
    <w:rsid w:val="00747228"/>
    <w:rsid w:val="007502F6"/>
    <w:rsid w:val="0075308C"/>
    <w:rsid w:val="007530F3"/>
    <w:rsid w:val="00754500"/>
    <w:rsid w:val="00754B8D"/>
    <w:rsid w:val="00760241"/>
    <w:rsid w:val="0076129B"/>
    <w:rsid w:val="007630FC"/>
    <w:rsid w:val="00764C87"/>
    <w:rsid w:val="007654E2"/>
    <w:rsid w:val="00766288"/>
    <w:rsid w:val="00766870"/>
    <w:rsid w:val="00766E77"/>
    <w:rsid w:val="0076767D"/>
    <w:rsid w:val="007679AC"/>
    <w:rsid w:val="007711C6"/>
    <w:rsid w:val="007711ED"/>
    <w:rsid w:val="007713A4"/>
    <w:rsid w:val="00771B71"/>
    <w:rsid w:val="00772C1A"/>
    <w:rsid w:val="00772ED4"/>
    <w:rsid w:val="00776ABA"/>
    <w:rsid w:val="00777067"/>
    <w:rsid w:val="0078041B"/>
    <w:rsid w:val="00780C81"/>
    <w:rsid w:val="00781AE9"/>
    <w:rsid w:val="00782001"/>
    <w:rsid w:val="0078344F"/>
    <w:rsid w:val="007834E5"/>
    <w:rsid w:val="0078445F"/>
    <w:rsid w:val="0078552D"/>
    <w:rsid w:val="007904E2"/>
    <w:rsid w:val="0079258D"/>
    <w:rsid w:val="00792D35"/>
    <w:rsid w:val="007931D8"/>
    <w:rsid w:val="00793DC7"/>
    <w:rsid w:val="007947E7"/>
    <w:rsid w:val="00794FAE"/>
    <w:rsid w:val="00796DF8"/>
    <w:rsid w:val="00796ECC"/>
    <w:rsid w:val="00797161"/>
    <w:rsid w:val="007A1383"/>
    <w:rsid w:val="007A162A"/>
    <w:rsid w:val="007A2A8B"/>
    <w:rsid w:val="007A2CC9"/>
    <w:rsid w:val="007A2DEA"/>
    <w:rsid w:val="007A440A"/>
    <w:rsid w:val="007A49C5"/>
    <w:rsid w:val="007A640A"/>
    <w:rsid w:val="007A738E"/>
    <w:rsid w:val="007B06C2"/>
    <w:rsid w:val="007B0C54"/>
    <w:rsid w:val="007B216F"/>
    <w:rsid w:val="007B27F0"/>
    <w:rsid w:val="007B4676"/>
    <w:rsid w:val="007B565D"/>
    <w:rsid w:val="007B597D"/>
    <w:rsid w:val="007B61ED"/>
    <w:rsid w:val="007C2B80"/>
    <w:rsid w:val="007C3F09"/>
    <w:rsid w:val="007C3FD9"/>
    <w:rsid w:val="007C4081"/>
    <w:rsid w:val="007C52E0"/>
    <w:rsid w:val="007C774F"/>
    <w:rsid w:val="007C7998"/>
    <w:rsid w:val="007D0A19"/>
    <w:rsid w:val="007D0B07"/>
    <w:rsid w:val="007D29F5"/>
    <w:rsid w:val="007D4172"/>
    <w:rsid w:val="007D4CB6"/>
    <w:rsid w:val="007D5C1E"/>
    <w:rsid w:val="007D7686"/>
    <w:rsid w:val="007D7EAA"/>
    <w:rsid w:val="007E143E"/>
    <w:rsid w:val="007E19B0"/>
    <w:rsid w:val="007E5588"/>
    <w:rsid w:val="007E5618"/>
    <w:rsid w:val="007E607D"/>
    <w:rsid w:val="007E6E7A"/>
    <w:rsid w:val="007E7107"/>
    <w:rsid w:val="007E7762"/>
    <w:rsid w:val="007F3196"/>
    <w:rsid w:val="0080049A"/>
    <w:rsid w:val="00801C4B"/>
    <w:rsid w:val="00802408"/>
    <w:rsid w:val="00802B5A"/>
    <w:rsid w:val="0080302B"/>
    <w:rsid w:val="008036B9"/>
    <w:rsid w:val="00803F25"/>
    <w:rsid w:val="00805327"/>
    <w:rsid w:val="00805E11"/>
    <w:rsid w:val="00810B75"/>
    <w:rsid w:val="008120EB"/>
    <w:rsid w:val="008139E4"/>
    <w:rsid w:val="008156BC"/>
    <w:rsid w:val="00821033"/>
    <w:rsid w:val="00822B4D"/>
    <w:rsid w:val="00825552"/>
    <w:rsid w:val="00827308"/>
    <w:rsid w:val="008304C0"/>
    <w:rsid w:val="008331D2"/>
    <w:rsid w:val="0083478C"/>
    <w:rsid w:val="008372C9"/>
    <w:rsid w:val="00840881"/>
    <w:rsid w:val="008408FD"/>
    <w:rsid w:val="00842C06"/>
    <w:rsid w:val="00844894"/>
    <w:rsid w:val="00844AB0"/>
    <w:rsid w:val="00844AD3"/>
    <w:rsid w:val="008474D7"/>
    <w:rsid w:val="00851336"/>
    <w:rsid w:val="008526F6"/>
    <w:rsid w:val="008578F0"/>
    <w:rsid w:val="00861AFC"/>
    <w:rsid w:val="008623EE"/>
    <w:rsid w:val="0086289D"/>
    <w:rsid w:val="00865667"/>
    <w:rsid w:val="00865AC0"/>
    <w:rsid w:val="008661B3"/>
    <w:rsid w:val="00867A55"/>
    <w:rsid w:val="0087047F"/>
    <w:rsid w:val="008709A2"/>
    <w:rsid w:val="00872F5D"/>
    <w:rsid w:val="00873E73"/>
    <w:rsid w:val="00875325"/>
    <w:rsid w:val="00875370"/>
    <w:rsid w:val="00877D87"/>
    <w:rsid w:val="008801C5"/>
    <w:rsid w:val="00880B2C"/>
    <w:rsid w:val="0088239D"/>
    <w:rsid w:val="00882DB0"/>
    <w:rsid w:val="008832A3"/>
    <w:rsid w:val="008833C7"/>
    <w:rsid w:val="008837D4"/>
    <w:rsid w:val="008848D2"/>
    <w:rsid w:val="00884927"/>
    <w:rsid w:val="00885349"/>
    <w:rsid w:val="008853CA"/>
    <w:rsid w:val="008854A9"/>
    <w:rsid w:val="008854E6"/>
    <w:rsid w:val="0088626D"/>
    <w:rsid w:val="00886607"/>
    <w:rsid w:val="00890714"/>
    <w:rsid w:val="008910A3"/>
    <w:rsid w:val="00891715"/>
    <w:rsid w:val="00892CA4"/>
    <w:rsid w:val="0089322D"/>
    <w:rsid w:val="00894D3F"/>
    <w:rsid w:val="008951A8"/>
    <w:rsid w:val="00896239"/>
    <w:rsid w:val="008977A9"/>
    <w:rsid w:val="00897CEB"/>
    <w:rsid w:val="008A2C95"/>
    <w:rsid w:val="008A36B7"/>
    <w:rsid w:val="008A5B3F"/>
    <w:rsid w:val="008A5BD8"/>
    <w:rsid w:val="008A5D34"/>
    <w:rsid w:val="008A60A8"/>
    <w:rsid w:val="008A7CB2"/>
    <w:rsid w:val="008B0FCC"/>
    <w:rsid w:val="008B17BF"/>
    <w:rsid w:val="008B1AE9"/>
    <w:rsid w:val="008B3272"/>
    <w:rsid w:val="008B51F2"/>
    <w:rsid w:val="008B5590"/>
    <w:rsid w:val="008B628C"/>
    <w:rsid w:val="008B6888"/>
    <w:rsid w:val="008B6AFC"/>
    <w:rsid w:val="008B7252"/>
    <w:rsid w:val="008B7E32"/>
    <w:rsid w:val="008C0652"/>
    <w:rsid w:val="008C0A4A"/>
    <w:rsid w:val="008C0B57"/>
    <w:rsid w:val="008C1359"/>
    <w:rsid w:val="008C20E8"/>
    <w:rsid w:val="008C230D"/>
    <w:rsid w:val="008C2A0D"/>
    <w:rsid w:val="008C2B80"/>
    <w:rsid w:val="008C340E"/>
    <w:rsid w:val="008C4C5E"/>
    <w:rsid w:val="008C5322"/>
    <w:rsid w:val="008C57FC"/>
    <w:rsid w:val="008C7DA4"/>
    <w:rsid w:val="008D2D53"/>
    <w:rsid w:val="008D2F16"/>
    <w:rsid w:val="008D3D4A"/>
    <w:rsid w:val="008D45C3"/>
    <w:rsid w:val="008D63FA"/>
    <w:rsid w:val="008D6D1D"/>
    <w:rsid w:val="008E055B"/>
    <w:rsid w:val="008E22BB"/>
    <w:rsid w:val="008E28F7"/>
    <w:rsid w:val="008E58FF"/>
    <w:rsid w:val="008E6C50"/>
    <w:rsid w:val="008F064C"/>
    <w:rsid w:val="008F0EF5"/>
    <w:rsid w:val="008F473B"/>
    <w:rsid w:val="008F4A82"/>
    <w:rsid w:val="008F4FD4"/>
    <w:rsid w:val="008F6809"/>
    <w:rsid w:val="008F7737"/>
    <w:rsid w:val="00900182"/>
    <w:rsid w:val="00900F54"/>
    <w:rsid w:val="00901100"/>
    <w:rsid w:val="009037E8"/>
    <w:rsid w:val="00904F63"/>
    <w:rsid w:val="00906929"/>
    <w:rsid w:val="009074E6"/>
    <w:rsid w:val="00907AC2"/>
    <w:rsid w:val="009123A5"/>
    <w:rsid w:val="00913F60"/>
    <w:rsid w:val="009152B9"/>
    <w:rsid w:val="00916602"/>
    <w:rsid w:val="009176F2"/>
    <w:rsid w:val="00917C37"/>
    <w:rsid w:val="009200B1"/>
    <w:rsid w:val="0092121F"/>
    <w:rsid w:val="00921EA2"/>
    <w:rsid w:val="0092262D"/>
    <w:rsid w:val="009227A0"/>
    <w:rsid w:val="00922D4E"/>
    <w:rsid w:val="00922FC9"/>
    <w:rsid w:val="00924F8C"/>
    <w:rsid w:val="00926480"/>
    <w:rsid w:val="00927B3F"/>
    <w:rsid w:val="009318DA"/>
    <w:rsid w:val="009322A1"/>
    <w:rsid w:val="00935D7F"/>
    <w:rsid w:val="00940672"/>
    <w:rsid w:val="00941705"/>
    <w:rsid w:val="009432F0"/>
    <w:rsid w:val="009436FF"/>
    <w:rsid w:val="0094572E"/>
    <w:rsid w:val="00947ADD"/>
    <w:rsid w:val="00950B5D"/>
    <w:rsid w:val="00951428"/>
    <w:rsid w:val="0095145A"/>
    <w:rsid w:val="00951D63"/>
    <w:rsid w:val="009520CD"/>
    <w:rsid w:val="00952C2B"/>
    <w:rsid w:val="00954BA7"/>
    <w:rsid w:val="0096287F"/>
    <w:rsid w:val="009639E0"/>
    <w:rsid w:val="00964A3B"/>
    <w:rsid w:val="0096524B"/>
    <w:rsid w:val="00965DE6"/>
    <w:rsid w:val="00966030"/>
    <w:rsid w:val="00967C03"/>
    <w:rsid w:val="00967EA0"/>
    <w:rsid w:val="009700DA"/>
    <w:rsid w:val="00970C3E"/>
    <w:rsid w:val="009719DD"/>
    <w:rsid w:val="009720B6"/>
    <w:rsid w:val="00974F33"/>
    <w:rsid w:val="0097559D"/>
    <w:rsid w:val="0097726D"/>
    <w:rsid w:val="009778C9"/>
    <w:rsid w:val="0098060A"/>
    <w:rsid w:val="00981FBF"/>
    <w:rsid w:val="00982FE5"/>
    <w:rsid w:val="0098430C"/>
    <w:rsid w:val="009849CA"/>
    <w:rsid w:val="00984DDB"/>
    <w:rsid w:val="00985A88"/>
    <w:rsid w:val="009861DD"/>
    <w:rsid w:val="00987341"/>
    <w:rsid w:val="009873F3"/>
    <w:rsid w:val="0099025C"/>
    <w:rsid w:val="009902F9"/>
    <w:rsid w:val="009911E5"/>
    <w:rsid w:val="00991E1E"/>
    <w:rsid w:val="0099235F"/>
    <w:rsid w:val="00993F9A"/>
    <w:rsid w:val="00994C35"/>
    <w:rsid w:val="00994CAE"/>
    <w:rsid w:val="00994ED1"/>
    <w:rsid w:val="009963B2"/>
    <w:rsid w:val="00997735"/>
    <w:rsid w:val="009A2836"/>
    <w:rsid w:val="009A4E22"/>
    <w:rsid w:val="009A5F02"/>
    <w:rsid w:val="009A73E1"/>
    <w:rsid w:val="009A7740"/>
    <w:rsid w:val="009B1FD7"/>
    <w:rsid w:val="009B2C7D"/>
    <w:rsid w:val="009B339B"/>
    <w:rsid w:val="009B3945"/>
    <w:rsid w:val="009B3DD1"/>
    <w:rsid w:val="009B462F"/>
    <w:rsid w:val="009B5813"/>
    <w:rsid w:val="009C02A7"/>
    <w:rsid w:val="009C06B3"/>
    <w:rsid w:val="009C0924"/>
    <w:rsid w:val="009C4896"/>
    <w:rsid w:val="009C642C"/>
    <w:rsid w:val="009C7EFA"/>
    <w:rsid w:val="009D009B"/>
    <w:rsid w:val="009D2344"/>
    <w:rsid w:val="009D23C7"/>
    <w:rsid w:val="009D2854"/>
    <w:rsid w:val="009D4DC0"/>
    <w:rsid w:val="009D51A5"/>
    <w:rsid w:val="009D64E5"/>
    <w:rsid w:val="009D7856"/>
    <w:rsid w:val="009E0D90"/>
    <w:rsid w:val="009E14DE"/>
    <w:rsid w:val="009E1C7D"/>
    <w:rsid w:val="009E2A25"/>
    <w:rsid w:val="009E3729"/>
    <w:rsid w:val="009E42E8"/>
    <w:rsid w:val="009E4575"/>
    <w:rsid w:val="009F02CF"/>
    <w:rsid w:val="009F1B7F"/>
    <w:rsid w:val="009F2BFC"/>
    <w:rsid w:val="009F35EB"/>
    <w:rsid w:val="009F43EC"/>
    <w:rsid w:val="009F7188"/>
    <w:rsid w:val="00A016B4"/>
    <w:rsid w:val="00A0282F"/>
    <w:rsid w:val="00A029F8"/>
    <w:rsid w:val="00A057A9"/>
    <w:rsid w:val="00A05A15"/>
    <w:rsid w:val="00A06C77"/>
    <w:rsid w:val="00A0746A"/>
    <w:rsid w:val="00A07C0A"/>
    <w:rsid w:val="00A10EA2"/>
    <w:rsid w:val="00A11F7F"/>
    <w:rsid w:val="00A1203E"/>
    <w:rsid w:val="00A13C3E"/>
    <w:rsid w:val="00A141B0"/>
    <w:rsid w:val="00A17D18"/>
    <w:rsid w:val="00A2208E"/>
    <w:rsid w:val="00A24266"/>
    <w:rsid w:val="00A242D2"/>
    <w:rsid w:val="00A2496B"/>
    <w:rsid w:val="00A24F8A"/>
    <w:rsid w:val="00A25FFC"/>
    <w:rsid w:val="00A31A30"/>
    <w:rsid w:val="00A3359D"/>
    <w:rsid w:val="00A3370A"/>
    <w:rsid w:val="00A33D39"/>
    <w:rsid w:val="00A360AE"/>
    <w:rsid w:val="00A361C8"/>
    <w:rsid w:val="00A36653"/>
    <w:rsid w:val="00A378DF"/>
    <w:rsid w:val="00A41D1A"/>
    <w:rsid w:val="00A420E5"/>
    <w:rsid w:val="00A45307"/>
    <w:rsid w:val="00A4541D"/>
    <w:rsid w:val="00A5008B"/>
    <w:rsid w:val="00A50157"/>
    <w:rsid w:val="00A506D9"/>
    <w:rsid w:val="00A50E6E"/>
    <w:rsid w:val="00A51327"/>
    <w:rsid w:val="00A52DFC"/>
    <w:rsid w:val="00A539DE"/>
    <w:rsid w:val="00A53CBF"/>
    <w:rsid w:val="00A54175"/>
    <w:rsid w:val="00A54686"/>
    <w:rsid w:val="00A54CB8"/>
    <w:rsid w:val="00A56C9F"/>
    <w:rsid w:val="00A57556"/>
    <w:rsid w:val="00A62BF7"/>
    <w:rsid w:val="00A64782"/>
    <w:rsid w:val="00A663F7"/>
    <w:rsid w:val="00A67306"/>
    <w:rsid w:val="00A70B7C"/>
    <w:rsid w:val="00A70FB6"/>
    <w:rsid w:val="00A71752"/>
    <w:rsid w:val="00A7288C"/>
    <w:rsid w:val="00A736D4"/>
    <w:rsid w:val="00A73B34"/>
    <w:rsid w:val="00A80A51"/>
    <w:rsid w:val="00A81364"/>
    <w:rsid w:val="00A81770"/>
    <w:rsid w:val="00A81AFD"/>
    <w:rsid w:val="00A831F6"/>
    <w:rsid w:val="00A8369C"/>
    <w:rsid w:val="00A83C8B"/>
    <w:rsid w:val="00A842C1"/>
    <w:rsid w:val="00A84938"/>
    <w:rsid w:val="00A8655E"/>
    <w:rsid w:val="00A86942"/>
    <w:rsid w:val="00A87AD4"/>
    <w:rsid w:val="00A907AF"/>
    <w:rsid w:val="00A93130"/>
    <w:rsid w:val="00A93427"/>
    <w:rsid w:val="00A95AA4"/>
    <w:rsid w:val="00A96A89"/>
    <w:rsid w:val="00A97C22"/>
    <w:rsid w:val="00AA0BFF"/>
    <w:rsid w:val="00AA12E4"/>
    <w:rsid w:val="00AA4D23"/>
    <w:rsid w:val="00AA5810"/>
    <w:rsid w:val="00AA70F0"/>
    <w:rsid w:val="00AB0353"/>
    <w:rsid w:val="00AB1078"/>
    <w:rsid w:val="00AB2675"/>
    <w:rsid w:val="00AB2FA8"/>
    <w:rsid w:val="00AB3551"/>
    <w:rsid w:val="00AB3D87"/>
    <w:rsid w:val="00AB533B"/>
    <w:rsid w:val="00AC07B0"/>
    <w:rsid w:val="00AC08C9"/>
    <w:rsid w:val="00AC0CB9"/>
    <w:rsid w:val="00AC1575"/>
    <w:rsid w:val="00AC338A"/>
    <w:rsid w:val="00AC38F2"/>
    <w:rsid w:val="00AC40AC"/>
    <w:rsid w:val="00AC40B1"/>
    <w:rsid w:val="00AC4B82"/>
    <w:rsid w:val="00AC4BC9"/>
    <w:rsid w:val="00AC550D"/>
    <w:rsid w:val="00AD0296"/>
    <w:rsid w:val="00AD0884"/>
    <w:rsid w:val="00AD19E3"/>
    <w:rsid w:val="00AD60DC"/>
    <w:rsid w:val="00AD7095"/>
    <w:rsid w:val="00AE09D1"/>
    <w:rsid w:val="00AE4D51"/>
    <w:rsid w:val="00AE6F6E"/>
    <w:rsid w:val="00AF0638"/>
    <w:rsid w:val="00AF162B"/>
    <w:rsid w:val="00AF2771"/>
    <w:rsid w:val="00AF411A"/>
    <w:rsid w:val="00AF5886"/>
    <w:rsid w:val="00AF72AB"/>
    <w:rsid w:val="00AF73D0"/>
    <w:rsid w:val="00AF7780"/>
    <w:rsid w:val="00AF77A9"/>
    <w:rsid w:val="00B00EBF"/>
    <w:rsid w:val="00B011AB"/>
    <w:rsid w:val="00B0180F"/>
    <w:rsid w:val="00B02F1A"/>
    <w:rsid w:val="00B03EC5"/>
    <w:rsid w:val="00B03FE2"/>
    <w:rsid w:val="00B0493D"/>
    <w:rsid w:val="00B0500F"/>
    <w:rsid w:val="00B069E1"/>
    <w:rsid w:val="00B101DF"/>
    <w:rsid w:val="00B117A4"/>
    <w:rsid w:val="00B11968"/>
    <w:rsid w:val="00B123AE"/>
    <w:rsid w:val="00B13D62"/>
    <w:rsid w:val="00B14B19"/>
    <w:rsid w:val="00B14C15"/>
    <w:rsid w:val="00B14F99"/>
    <w:rsid w:val="00B153F6"/>
    <w:rsid w:val="00B161C7"/>
    <w:rsid w:val="00B16AAB"/>
    <w:rsid w:val="00B17D96"/>
    <w:rsid w:val="00B2090A"/>
    <w:rsid w:val="00B217BF"/>
    <w:rsid w:val="00B22C5C"/>
    <w:rsid w:val="00B23255"/>
    <w:rsid w:val="00B2684E"/>
    <w:rsid w:val="00B2767D"/>
    <w:rsid w:val="00B30CF3"/>
    <w:rsid w:val="00B31DDE"/>
    <w:rsid w:val="00B41B25"/>
    <w:rsid w:val="00B420D1"/>
    <w:rsid w:val="00B42202"/>
    <w:rsid w:val="00B43FD3"/>
    <w:rsid w:val="00B4437D"/>
    <w:rsid w:val="00B448AD"/>
    <w:rsid w:val="00B51C9A"/>
    <w:rsid w:val="00B51DBD"/>
    <w:rsid w:val="00B52A98"/>
    <w:rsid w:val="00B53DF3"/>
    <w:rsid w:val="00B54D8D"/>
    <w:rsid w:val="00B556CE"/>
    <w:rsid w:val="00B578C3"/>
    <w:rsid w:val="00B57A73"/>
    <w:rsid w:val="00B601E8"/>
    <w:rsid w:val="00B615E9"/>
    <w:rsid w:val="00B63F09"/>
    <w:rsid w:val="00B6692D"/>
    <w:rsid w:val="00B67A12"/>
    <w:rsid w:val="00B70927"/>
    <w:rsid w:val="00B70F84"/>
    <w:rsid w:val="00B71C42"/>
    <w:rsid w:val="00B72D40"/>
    <w:rsid w:val="00B77BDE"/>
    <w:rsid w:val="00B77D7B"/>
    <w:rsid w:val="00B81C11"/>
    <w:rsid w:val="00B82842"/>
    <w:rsid w:val="00B829BC"/>
    <w:rsid w:val="00B84450"/>
    <w:rsid w:val="00B84995"/>
    <w:rsid w:val="00B9180E"/>
    <w:rsid w:val="00B933EB"/>
    <w:rsid w:val="00B9553B"/>
    <w:rsid w:val="00B9574A"/>
    <w:rsid w:val="00B9577F"/>
    <w:rsid w:val="00B95C07"/>
    <w:rsid w:val="00B95D28"/>
    <w:rsid w:val="00B95D67"/>
    <w:rsid w:val="00B96EF2"/>
    <w:rsid w:val="00B97FDE"/>
    <w:rsid w:val="00BA005A"/>
    <w:rsid w:val="00BA0661"/>
    <w:rsid w:val="00BA352D"/>
    <w:rsid w:val="00BA3997"/>
    <w:rsid w:val="00BA4AD0"/>
    <w:rsid w:val="00BA5DF0"/>
    <w:rsid w:val="00BB076B"/>
    <w:rsid w:val="00BB1EBE"/>
    <w:rsid w:val="00BB5070"/>
    <w:rsid w:val="00BB57B6"/>
    <w:rsid w:val="00BB5F59"/>
    <w:rsid w:val="00BB68B6"/>
    <w:rsid w:val="00BB6AFE"/>
    <w:rsid w:val="00BC0AB9"/>
    <w:rsid w:val="00BC0E5C"/>
    <w:rsid w:val="00BC2246"/>
    <w:rsid w:val="00BC2B03"/>
    <w:rsid w:val="00BC3139"/>
    <w:rsid w:val="00BC4C4A"/>
    <w:rsid w:val="00BC4F87"/>
    <w:rsid w:val="00BC54A0"/>
    <w:rsid w:val="00BC7003"/>
    <w:rsid w:val="00BD00B5"/>
    <w:rsid w:val="00BD08F3"/>
    <w:rsid w:val="00BD09AA"/>
    <w:rsid w:val="00BD1BC4"/>
    <w:rsid w:val="00BD1E29"/>
    <w:rsid w:val="00BD2A3B"/>
    <w:rsid w:val="00BD2A3D"/>
    <w:rsid w:val="00BD3904"/>
    <w:rsid w:val="00BD5D0C"/>
    <w:rsid w:val="00BE4A68"/>
    <w:rsid w:val="00BF0A0E"/>
    <w:rsid w:val="00BF23EB"/>
    <w:rsid w:val="00BF35FB"/>
    <w:rsid w:val="00BF370C"/>
    <w:rsid w:val="00BF4BA8"/>
    <w:rsid w:val="00BF7100"/>
    <w:rsid w:val="00C00354"/>
    <w:rsid w:val="00C01EB6"/>
    <w:rsid w:val="00C02352"/>
    <w:rsid w:val="00C0387C"/>
    <w:rsid w:val="00C03A4D"/>
    <w:rsid w:val="00C04683"/>
    <w:rsid w:val="00C04AF2"/>
    <w:rsid w:val="00C07352"/>
    <w:rsid w:val="00C07A82"/>
    <w:rsid w:val="00C10B5D"/>
    <w:rsid w:val="00C10E66"/>
    <w:rsid w:val="00C14B72"/>
    <w:rsid w:val="00C1566D"/>
    <w:rsid w:val="00C22EDD"/>
    <w:rsid w:val="00C23B5F"/>
    <w:rsid w:val="00C241B2"/>
    <w:rsid w:val="00C2553B"/>
    <w:rsid w:val="00C26600"/>
    <w:rsid w:val="00C27C4E"/>
    <w:rsid w:val="00C32117"/>
    <w:rsid w:val="00C3315E"/>
    <w:rsid w:val="00C368B7"/>
    <w:rsid w:val="00C37367"/>
    <w:rsid w:val="00C4126B"/>
    <w:rsid w:val="00C41DBC"/>
    <w:rsid w:val="00C42200"/>
    <w:rsid w:val="00C4390F"/>
    <w:rsid w:val="00C44C7E"/>
    <w:rsid w:val="00C47F6E"/>
    <w:rsid w:val="00C509DA"/>
    <w:rsid w:val="00C50A3D"/>
    <w:rsid w:val="00C5192A"/>
    <w:rsid w:val="00C5262B"/>
    <w:rsid w:val="00C528E9"/>
    <w:rsid w:val="00C53FEF"/>
    <w:rsid w:val="00C541A8"/>
    <w:rsid w:val="00C553A1"/>
    <w:rsid w:val="00C57634"/>
    <w:rsid w:val="00C60386"/>
    <w:rsid w:val="00C62AF9"/>
    <w:rsid w:val="00C66057"/>
    <w:rsid w:val="00C66248"/>
    <w:rsid w:val="00C67456"/>
    <w:rsid w:val="00C67ABF"/>
    <w:rsid w:val="00C67DBC"/>
    <w:rsid w:val="00C70049"/>
    <w:rsid w:val="00C7261E"/>
    <w:rsid w:val="00C72BD3"/>
    <w:rsid w:val="00C73AD2"/>
    <w:rsid w:val="00C802D4"/>
    <w:rsid w:val="00C80403"/>
    <w:rsid w:val="00C829EC"/>
    <w:rsid w:val="00C83DEE"/>
    <w:rsid w:val="00C8508D"/>
    <w:rsid w:val="00C859BF"/>
    <w:rsid w:val="00C85A24"/>
    <w:rsid w:val="00C87111"/>
    <w:rsid w:val="00C8793B"/>
    <w:rsid w:val="00C962D5"/>
    <w:rsid w:val="00CA077F"/>
    <w:rsid w:val="00CA167C"/>
    <w:rsid w:val="00CA1A16"/>
    <w:rsid w:val="00CA586A"/>
    <w:rsid w:val="00CA5898"/>
    <w:rsid w:val="00CA6828"/>
    <w:rsid w:val="00CB13DE"/>
    <w:rsid w:val="00CB15A2"/>
    <w:rsid w:val="00CB3636"/>
    <w:rsid w:val="00CB456E"/>
    <w:rsid w:val="00CD0CA1"/>
    <w:rsid w:val="00CD10F7"/>
    <w:rsid w:val="00CD1DC0"/>
    <w:rsid w:val="00CD3C22"/>
    <w:rsid w:val="00CD462E"/>
    <w:rsid w:val="00CD5A58"/>
    <w:rsid w:val="00CD623D"/>
    <w:rsid w:val="00CE59F8"/>
    <w:rsid w:val="00CE5D4A"/>
    <w:rsid w:val="00CE6111"/>
    <w:rsid w:val="00CE6A4B"/>
    <w:rsid w:val="00CE6B83"/>
    <w:rsid w:val="00CF03BF"/>
    <w:rsid w:val="00CF1694"/>
    <w:rsid w:val="00CF207E"/>
    <w:rsid w:val="00CF2A5F"/>
    <w:rsid w:val="00CF31BD"/>
    <w:rsid w:val="00CF7CB5"/>
    <w:rsid w:val="00CF7EEF"/>
    <w:rsid w:val="00CF7F05"/>
    <w:rsid w:val="00D00D1F"/>
    <w:rsid w:val="00D0260F"/>
    <w:rsid w:val="00D032F6"/>
    <w:rsid w:val="00D05CDC"/>
    <w:rsid w:val="00D06ED8"/>
    <w:rsid w:val="00D07A8E"/>
    <w:rsid w:val="00D07C4C"/>
    <w:rsid w:val="00D10187"/>
    <w:rsid w:val="00D1055B"/>
    <w:rsid w:val="00D11118"/>
    <w:rsid w:val="00D14A65"/>
    <w:rsid w:val="00D2039C"/>
    <w:rsid w:val="00D24420"/>
    <w:rsid w:val="00D263D4"/>
    <w:rsid w:val="00D27CC8"/>
    <w:rsid w:val="00D30156"/>
    <w:rsid w:val="00D3031F"/>
    <w:rsid w:val="00D324F7"/>
    <w:rsid w:val="00D34467"/>
    <w:rsid w:val="00D348BF"/>
    <w:rsid w:val="00D350F5"/>
    <w:rsid w:val="00D35B58"/>
    <w:rsid w:val="00D41ECF"/>
    <w:rsid w:val="00D454EC"/>
    <w:rsid w:val="00D45CB8"/>
    <w:rsid w:val="00D4759C"/>
    <w:rsid w:val="00D50775"/>
    <w:rsid w:val="00D5203A"/>
    <w:rsid w:val="00D52ACD"/>
    <w:rsid w:val="00D5315B"/>
    <w:rsid w:val="00D544F5"/>
    <w:rsid w:val="00D56278"/>
    <w:rsid w:val="00D574BC"/>
    <w:rsid w:val="00D6319E"/>
    <w:rsid w:val="00D66B17"/>
    <w:rsid w:val="00D70BE5"/>
    <w:rsid w:val="00D72400"/>
    <w:rsid w:val="00D73BA3"/>
    <w:rsid w:val="00D746BC"/>
    <w:rsid w:val="00D74E13"/>
    <w:rsid w:val="00D75AE9"/>
    <w:rsid w:val="00D77A7D"/>
    <w:rsid w:val="00D77FBF"/>
    <w:rsid w:val="00D807D5"/>
    <w:rsid w:val="00D809CF"/>
    <w:rsid w:val="00D81F9C"/>
    <w:rsid w:val="00D831E5"/>
    <w:rsid w:val="00D839D5"/>
    <w:rsid w:val="00D853D9"/>
    <w:rsid w:val="00D857E0"/>
    <w:rsid w:val="00D87DAE"/>
    <w:rsid w:val="00D91607"/>
    <w:rsid w:val="00D9357F"/>
    <w:rsid w:val="00D93B09"/>
    <w:rsid w:val="00D93E8A"/>
    <w:rsid w:val="00D971DA"/>
    <w:rsid w:val="00DA1D2F"/>
    <w:rsid w:val="00DA2FED"/>
    <w:rsid w:val="00DA3808"/>
    <w:rsid w:val="00DA3EA1"/>
    <w:rsid w:val="00DA4468"/>
    <w:rsid w:val="00DA4CD0"/>
    <w:rsid w:val="00DA68A6"/>
    <w:rsid w:val="00DA71B4"/>
    <w:rsid w:val="00DB0694"/>
    <w:rsid w:val="00DB118E"/>
    <w:rsid w:val="00DB42F6"/>
    <w:rsid w:val="00DB43FC"/>
    <w:rsid w:val="00DB6237"/>
    <w:rsid w:val="00DB71D7"/>
    <w:rsid w:val="00DC13CA"/>
    <w:rsid w:val="00DC748A"/>
    <w:rsid w:val="00DC7D92"/>
    <w:rsid w:val="00DD11F4"/>
    <w:rsid w:val="00DD1532"/>
    <w:rsid w:val="00DD17B0"/>
    <w:rsid w:val="00DD1946"/>
    <w:rsid w:val="00DD2557"/>
    <w:rsid w:val="00DD2DAF"/>
    <w:rsid w:val="00DD5DB2"/>
    <w:rsid w:val="00DD78C1"/>
    <w:rsid w:val="00DE3B32"/>
    <w:rsid w:val="00DE45DF"/>
    <w:rsid w:val="00DE4D99"/>
    <w:rsid w:val="00DE4FB6"/>
    <w:rsid w:val="00DE53C3"/>
    <w:rsid w:val="00DE6BB3"/>
    <w:rsid w:val="00DF006C"/>
    <w:rsid w:val="00DF0313"/>
    <w:rsid w:val="00DF035F"/>
    <w:rsid w:val="00DF2DE4"/>
    <w:rsid w:val="00DF465F"/>
    <w:rsid w:val="00DF5C33"/>
    <w:rsid w:val="00DF5EBF"/>
    <w:rsid w:val="00DF6A78"/>
    <w:rsid w:val="00E00995"/>
    <w:rsid w:val="00E04113"/>
    <w:rsid w:val="00E064C4"/>
    <w:rsid w:val="00E07AA9"/>
    <w:rsid w:val="00E1193E"/>
    <w:rsid w:val="00E12433"/>
    <w:rsid w:val="00E1556F"/>
    <w:rsid w:val="00E168AB"/>
    <w:rsid w:val="00E16941"/>
    <w:rsid w:val="00E1702E"/>
    <w:rsid w:val="00E20534"/>
    <w:rsid w:val="00E2093F"/>
    <w:rsid w:val="00E234F1"/>
    <w:rsid w:val="00E258CC"/>
    <w:rsid w:val="00E262E1"/>
    <w:rsid w:val="00E3075D"/>
    <w:rsid w:val="00E31209"/>
    <w:rsid w:val="00E31FDA"/>
    <w:rsid w:val="00E330C8"/>
    <w:rsid w:val="00E33A28"/>
    <w:rsid w:val="00E33CDA"/>
    <w:rsid w:val="00E344B9"/>
    <w:rsid w:val="00E35E06"/>
    <w:rsid w:val="00E36DAB"/>
    <w:rsid w:val="00E41F09"/>
    <w:rsid w:val="00E46251"/>
    <w:rsid w:val="00E51B2F"/>
    <w:rsid w:val="00E5228D"/>
    <w:rsid w:val="00E532DE"/>
    <w:rsid w:val="00E55F72"/>
    <w:rsid w:val="00E55FB3"/>
    <w:rsid w:val="00E56D82"/>
    <w:rsid w:val="00E5717F"/>
    <w:rsid w:val="00E60891"/>
    <w:rsid w:val="00E64E13"/>
    <w:rsid w:val="00E6506C"/>
    <w:rsid w:val="00E66D26"/>
    <w:rsid w:val="00E70D63"/>
    <w:rsid w:val="00E718B0"/>
    <w:rsid w:val="00E73107"/>
    <w:rsid w:val="00E755E1"/>
    <w:rsid w:val="00E75EBE"/>
    <w:rsid w:val="00E7640E"/>
    <w:rsid w:val="00E77451"/>
    <w:rsid w:val="00E80714"/>
    <w:rsid w:val="00E807C4"/>
    <w:rsid w:val="00E80F21"/>
    <w:rsid w:val="00E81042"/>
    <w:rsid w:val="00E81DA4"/>
    <w:rsid w:val="00E8236C"/>
    <w:rsid w:val="00E827CF"/>
    <w:rsid w:val="00E82BC6"/>
    <w:rsid w:val="00E90EFD"/>
    <w:rsid w:val="00E9483C"/>
    <w:rsid w:val="00E96261"/>
    <w:rsid w:val="00E97B42"/>
    <w:rsid w:val="00EA083C"/>
    <w:rsid w:val="00EA15EE"/>
    <w:rsid w:val="00EA1DA7"/>
    <w:rsid w:val="00EA5E9B"/>
    <w:rsid w:val="00EA76A1"/>
    <w:rsid w:val="00EB13E2"/>
    <w:rsid w:val="00EB2C3A"/>
    <w:rsid w:val="00EB4438"/>
    <w:rsid w:val="00EB51D5"/>
    <w:rsid w:val="00EB5EF1"/>
    <w:rsid w:val="00EB7C6C"/>
    <w:rsid w:val="00EC087C"/>
    <w:rsid w:val="00EC1F38"/>
    <w:rsid w:val="00EC2710"/>
    <w:rsid w:val="00EC3034"/>
    <w:rsid w:val="00EC37B0"/>
    <w:rsid w:val="00EC4C31"/>
    <w:rsid w:val="00EC5034"/>
    <w:rsid w:val="00EC5F3C"/>
    <w:rsid w:val="00ED12C8"/>
    <w:rsid w:val="00ED297E"/>
    <w:rsid w:val="00ED681C"/>
    <w:rsid w:val="00ED7C0F"/>
    <w:rsid w:val="00EE0888"/>
    <w:rsid w:val="00EE155B"/>
    <w:rsid w:val="00EE25B2"/>
    <w:rsid w:val="00EE3846"/>
    <w:rsid w:val="00EE3C3B"/>
    <w:rsid w:val="00EE423E"/>
    <w:rsid w:val="00EE44CB"/>
    <w:rsid w:val="00EE6354"/>
    <w:rsid w:val="00EE69BB"/>
    <w:rsid w:val="00EF0212"/>
    <w:rsid w:val="00EF26C5"/>
    <w:rsid w:val="00EF302A"/>
    <w:rsid w:val="00EF4B9B"/>
    <w:rsid w:val="00EF5F74"/>
    <w:rsid w:val="00EF6B8A"/>
    <w:rsid w:val="00EF6E8D"/>
    <w:rsid w:val="00EF7BEA"/>
    <w:rsid w:val="00F00330"/>
    <w:rsid w:val="00F00C6C"/>
    <w:rsid w:val="00F00CD0"/>
    <w:rsid w:val="00F0151C"/>
    <w:rsid w:val="00F015AA"/>
    <w:rsid w:val="00F02555"/>
    <w:rsid w:val="00F02C6F"/>
    <w:rsid w:val="00F03C3D"/>
    <w:rsid w:val="00F03C49"/>
    <w:rsid w:val="00F044EF"/>
    <w:rsid w:val="00F049E0"/>
    <w:rsid w:val="00F04B57"/>
    <w:rsid w:val="00F05C12"/>
    <w:rsid w:val="00F07BD8"/>
    <w:rsid w:val="00F1034C"/>
    <w:rsid w:val="00F10E9C"/>
    <w:rsid w:val="00F13224"/>
    <w:rsid w:val="00F14430"/>
    <w:rsid w:val="00F147B8"/>
    <w:rsid w:val="00F14BD8"/>
    <w:rsid w:val="00F16259"/>
    <w:rsid w:val="00F17BA5"/>
    <w:rsid w:val="00F21718"/>
    <w:rsid w:val="00F23040"/>
    <w:rsid w:val="00F234D4"/>
    <w:rsid w:val="00F24DFF"/>
    <w:rsid w:val="00F25DCD"/>
    <w:rsid w:val="00F30052"/>
    <w:rsid w:val="00F30072"/>
    <w:rsid w:val="00F30344"/>
    <w:rsid w:val="00F30577"/>
    <w:rsid w:val="00F3260C"/>
    <w:rsid w:val="00F3414C"/>
    <w:rsid w:val="00F3488C"/>
    <w:rsid w:val="00F352B7"/>
    <w:rsid w:val="00F35B30"/>
    <w:rsid w:val="00F36F4B"/>
    <w:rsid w:val="00F42B21"/>
    <w:rsid w:val="00F445DF"/>
    <w:rsid w:val="00F46B9A"/>
    <w:rsid w:val="00F515EF"/>
    <w:rsid w:val="00F5168C"/>
    <w:rsid w:val="00F51836"/>
    <w:rsid w:val="00F527F5"/>
    <w:rsid w:val="00F52BFF"/>
    <w:rsid w:val="00F52FA6"/>
    <w:rsid w:val="00F53A39"/>
    <w:rsid w:val="00F55AF3"/>
    <w:rsid w:val="00F55F7E"/>
    <w:rsid w:val="00F56506"/>
    <w:rsid w:val="00F566FE"/>
    <w:rsid w:val="00F56A28"/>
    <w:rsid w:val="00F56D99"/>
    <w:rsid w:val="00F57202"/>
    <w:rsid w:val="00F572F7"/>
    <w:rsid w:val="00F6079A"/>
    <w:rsid w:val="00F607BD"/>
    <w:rsid w:val="00F61066"/>
    <w:rsid w:val="00F61FAD"/>
    <w:rsid w:val="00F62EDE"/>
    <w:rsid w:val="00F630EB"/>
    <w:rsid w:val="00F644E5"/>
    <w:rsid w:val="00F64B51"/>
    <w:rsid w:val="00F65CC8"/>
    <w:rsid w:val="00F712A9"/>
    <w:rsid w:val="00F72D6A"/>
    <w:rsid w:val="00F74FD9"/>
    <w:rsid w:val="00F75B17"/>
    <w:rsid w:val="00F75CBA"/>
    <w:rsid w:val="00F771B8"/>
    <w:rsid w:val="00F77900"/>
    <w:rsid w:val="00F77A8C"/>
    <w:rsid w:val="00F80503"/>
    <w:rsid w:val="00F82AEF"/>
    <w:rsid w:val="00F82D1E"/>
    <w:rsid w:val="00F84DD1"/>
    <w:rsid w:val="00F84EA4"/>
    <w:rsid w:val="00F92C2C"/>
    <w:rsid w:val="00F946CA"/>
    <w:rsid w:val="00FA1CF4"/>
    <w:rsid w:val="00FA1F87"/>
    <w:rsid w:val="00FA2D6C"/>
    <w:rsid w:val="00FA398A"/>
    <w:rsid w:val="00FA3C15"/>
    <w:rsid w:val="00FA4D01"/>
    <w:rsid w:val="00FA4FC8"/>
    <w:rsid w:val="00FA50B1"/>
    <w:rsid w:val="00FA6BA6"/>
    <w:rsid w:val="00FB04F2"/>
    <w:rsid w:val="00FB1AC9"/>
    <w:rsid w:val="00FB2A03"/>
    <w:rsid w:val="00FB3108"/>
    <w:rsid w:val="00FB4D97"/>
    <w:rsid w:val="00FB5086"/>
    <w:rsid w:val="00FB519B"/>
    <w:rsid w:val="00FB5B33"/>
    <w:rsid w:val="00FB5E99"/>
    <w:rsid w:val="00FB7367"/>
    <w:rsid w:val="00FB77E8"/>
    <w:rsid w:val="00FC2241"/>
    <w:rsid w:val="00FC66BB"/>
    <w:rsid w:val="00FC746D"/>
    <w:rsid w:val="00FC77AD"/>
    <w:rsid w:val="00FD1890"/>
    <w:rsid w:val="00FD2A02"/>
    <w:rsid w:val="00FD42BD"/>
    <w:rsid w:val="00FD60AF"/>
    <w:rsid w:val="00FD6579"/>
    <w:rsid w:val="00FD7233"/>
    <w:rsid w:val="00FE1D08"/>
    <w:rsid w:val="00FE216F"/>
    <w:rsid w:val="00FE55EE"/>
    <w:rsid w:val="00FE6869"/>
    <w:rsid w:val="00FE6BF6"/>
    <w:rsid w:val="00FE7501"/>
    <w:rsid w:val="00FF25D7"/>
    <w:rsid w:val="00FF3787"/>
    <w:rsid w:val="00FF38AD"/>
    <w:rsid w:val="00FF4650"/>
    <w:rsid w:val="00FF46A4"/>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C815"/>
  <w15:docId w15:val="{CDB672F4-2B6F-4C3A-8407-BEB0BD3F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0" w:unhideWhenUsed="1" w:qFormat="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BEA"/>
    <w:rPr>
      <w:sz w:val="24"/>
    </w:rPr>
  </w:style>
  <w:style w:type="paragraph" w:styleId="Heading2">
    <w:name w:val="heading 2"/>
    <w:basedOn w:val="Normal"/>
    <w:link w:val="Heading2Char"/>
    <w:uiPriority w:val="9"/>
    <w:qFormat/>
    <w:rsid w:val="001D605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D605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ex61">
    <w:name w:val="Index 61"/>
    <w:rsid w:val="009D4DC0"/>
    <w:rPr>
      <w:color w:val="800080"/>
      <w:u w:val="single"/>
    </w:rPr>
  </w:style>
  <w:style w:type="paragraph" w:customStyle="1" w:styleId="26">
    <w:name w:val="_26"/>
    <w:basedOn w:val="Normal"/>
    <w:rsid w:val="009D4DC0"/>
  </w:style>
  <w:style w:type="paragraph" w:customStyle="1" w:styleId="25">
    <w:name w:val="_25"/>
    <w:basedOn w:val="Normal"/>
    <w:rsid w:val="009D4DC0"/>
    <w:pPr>
      <w:ind w:left="1440" w:hanging="720"/>
    </w:pPr>
  </w:style>
  <w:style w:type="paragraph" w:customStyle="1" w:styleId="24">
    <w:name w:val="_24"/>
    <w:basedOn w:val="Normal"/>
    <w:rsid w:val="009D4DC0"/>
    <w:pPr>
      <w:ind w:left="2160"/>
    </w:pPr>
  </w:style>
  <w:style w:type="paragraph" w:customStyle="1" w:styleId="23">
    <w:name w:val="_23"/>
    <w:basedOn w:val="Normal"/>
    <w:rsid w:val="009D4DC0"/>
    <w:pPr>
      <w:ind w:left="2880"/>
    </w:pPr>
  </w:style>
  <w:style w:type="paragraph" w:customStyle="1" w:styleId="22">
    <w:name w:val="_22"/>
    <w:basedOn w:val="Normal"/>
    <w:rsid w:val="009D4DC0"/>
    <w:pPr>
      <w:ind w:left="3600"/>
    </w:pPr>
  </w:style>
  <w:style w:type="paragraph" w:customStyle="1" w:styleId="21">
    <w:name w:val="_21"/>
    <w:basedOn w:val="Normal"/>
    <w:rsid w:val="009D4DC0"/>
    <w:pPr>
      <w:ind w:left="4320"/>
    </w:pPr>
  </w:style>
  <w:style w:type="paragraph" w:customStyle="1" w:styleId="20">
    <w:name w:val="_20"/>
    <w:basedOn w:val="Normal"/>
    <w:rsid w:val="009D4DC0"/>
    <w:pPr>
      <w:ind w:left="5040"/>
    </w:pPr>
  </w:style>
  <w:style w:type="paragraph" w:customStyle="1" w:styleId="19">
    <w:name w:val="_19"/>
    <w:basedOn w:val="Normal"/>
    <w:rsid w:val="009D4DC0"/>
    <w:pPr>
      <w:ind w:left="5760"/>
    </w:pPr>
  </w:style>
  <w:style w:type="paragraph" w:customStyle="1" w:styleId="18">
    <w:name w:val="_18"/>
    <w:basedOn w:val="Normal"/>
    <w:rsid w:val="009D4DC0"/>
    <w:pPr>
      <w:ind w:left="6480"/>
    </w:pPr>
  </w:style>
  <w:style w:type="paragraph" w:customStyle="1" w:styleId="17">
    <w:name w:val="_17"/>
    <w:basedOn w:val="Normal"/>
    <w:rsid w:val="009D4DC0"/>
  </w:style>
  <w:style w:type="paragraph" w:customStyle="1" w:styleId="16">
    <w:name w:val="_16"/>
    <w:basedOn w:val="Normal"/>
    <w:rsid w:val="009D4DC0"/>
    <w:pPr>
      <w:ind w:left="1440" w:hanging="720"/>
    </w:pPr>
  </w:style>
  <w:style w:type="paragraph" w:customStyle="1" w:styleId="15">
    <w:name w:val="_15"/>
    <w:basedOn w:val="Normal"/>
    <w:rsid w:val="009D4DC0"/>
    <w:pPr>
      <w:ind w:left="2160"/>
    </w:pPr>
  </w:style>
  <w:style w:type="paragraph" w:customStyle="1" w:styleId="14">
    <w:name w:val="_14"/>
    <w:basedOn w:val="Normal"/>
    <w:rsid w:val="009D4DC0"/>
    <w:pPr>
      <w:ind w:left="2880"/>
    </w:pPr>
  </w:style>
  <w:style w:type="paragraph" w:customStyle="1" w:styleId="13">
    <w:name w:val="_13"/>
    <w:basedOn w:val="Normal"/>
    <w:rsid w:val="009D4DC0"/>
    <w:pPr>
      <w:ind w:left="3600"/>
    </w:pPr>
  </w:style>
  <w:style w:type="paragraph" w:customStyle="1" w:styleId="12">
    <w:name w:val="_12"/>
    <w:basedOn w:val="Normal"/>
    <w:rsid w:val="009D4DC0"/>
    <w:pPr>
      <w:ind w:left="4320"/>
    </w:pPr>
  </w:style>
  <w:style w:type="paragraph" w:customStyle="1" w:styleId="11">
    <w:name w:val="_11"/>
    <w:basedOn w:val="Normal"/>
    <w:rsid w:val="009D4DC0"/>
    <w:pPr>
      <w:ind w:left="5040"/>
    </w:pPr>
  </w:style>
  <w:style w:type="paragraph" w:customStyle="1" w:styleId="10">
    <w:name w:val="_10"/>
    <w:basedOn w:val="Normal"/>
    <w:rsid w:val="009D4DC0"/>
    <w:pPr>
      <w:ind w:left="5760"/>
    </w:pPr>
  </w:style>
  <w:style w:type="paragraph" w:customStyle="1" w:styleId="9">
    <w:name w:val="_9"/>
    <w:basedOn w:val="Normal"/>
    <w:rsid w:val="009D4DC0"/>
    <w:pPr>
      <w:ind w:left="6480"/>
    </w:pPr>
  </w:style>
  <w:style w:type="paragraph" w:customStyle="1" w:styleId="8">
    <w:name w:val="_8"/>
    <w:basedOn w:val="Normal"/>
    <w:rsid w:val="009D4DC0"/>
  </w:style>
  <w:style w:type="paragraph" w:customStyle="1" w:styleId="7">
    <w:name w:val="_7"/>
    <w:basedOn w:val="Normal"/>
    <w:rsid w:val="009D4DC0"/>
    <w:pPr>
      <w:ind w:left="1440" w:hanging="720"/>
    </w:pPr>
  </w:style>
  <w:style w:type="paragraph" w:customStyle="1" w:styleId="6">
    <w:name w:val="_6"/>
    <w:basedOn w:val="Normal"/>
    <w:rsid w:val="009D4DC0"/>
    <w:pPr>
      <w:ind w:left="2160"/>
    </w:pPr>
  </w:style>
  <w:style w:type="paragraph" w:customStyle="1" w:styleId="5">
    <w:name w:val="_5"/>
    <w:basedOn w:val="Normal"/>
    <w:rsid w:val="009D4DC0"/>
    <w:pPr>
      <w:ind w:left="2880"/>
    </w:pPr>
  </w:style>
  <w:style w:type="paragraph" w:customStyle="1" w:styleId="4">
    <w:name w:val="_4"/>
    <w:basedOn w:val="Normal"/>
    <w:rsid w:val="009D4DC0"/>
    <w:pPr>
      <w:ind w:left="3600"/>
    </w:pPr>
  </w:style>
  <w:style w:type="paragraph" w:customStyle="1" w:styleId="3">
    <w:name w:val="_3"/>
    <w:basedOn w:val="Normal"/>
    <w:rsid w:val="009D4DC0"/>
    <w:pPr>
      <w:ind w:left="4320"/>
    </w:pPr>
  </w:style>
  <w:style w:type="paragraph" w:customStyle="1" w:styleId="2">
    <w:name w:val="_2"/>
    <w:basedOn w:val="Normal"/>
    <w:rsid w:val="009D4DC0"/>
    <w:pPr>
      <w:ind w:left="5040"/>
    </w:pPr>
  </w:style>
  <w:style w:type="paragraph" w:customStyle="1" w:styleId="1">
    <w:name w:val="_1"/>
    <w:basedOn w:val="Normal"/>
    <w:rsid w:val="009D4DC0"/>
    <w:pPr>
      <w:ind w:left="5760"/>
    </w:pPr>
  </w:style>
  <w:style w:type="paragraph" w:customStyle="1" w:styleId="a">
    <w:name w:val="_"/>
    <w:basedOn w:val="Normal"/>
    <w:rsid w:val="009D4DC0"/>
    <w:pPr>
      <w:ind w:left="6480"/>
    </w:pPr>
  </w:style>
  <w:style w:type="character" w:customStyle="1" w:styleId="DefaultPar1">
    <w:name w:val="Default Par1"/>
    <w:rsid w:val="009D4DC0"/>
  </w:style>
  <w:style w:type="paragraph" w:customStyle="1" w:styleId="1a">
    <w:name w:val="1"/>
    <w:basedOn w:val="Normal"/>
    <w:rsid w:val="009D4DC0"/>
  </w:style>
  <w:style w:type="paragraph" w:customStyle="1" w:styleId="120">
    <w:name w:val="12"/>
    <w:basedOn w:val="Normal"/>
    <w:rsid w:val="009D4DC0"/>
  </w:style>
  <w:style w:type="paragraph" w:customStyle="1" w:styleId="130">
    <w:name w:val="13"/>
    <w:basedOn w:val="Normal"/>
    <w:rsid w:val="009D4DC0"/>
  </w:style>
  <w:style w:type="paragraph" w:customStyle="1" w:styleId="140">
    <w:name w:val="14"/>
    <w:basedOn w:val="Normal"/>
    <w:rsid w:val="009D4DC0"/>
  </w:style>
  <w:style w:type="paragraph" w:customStyle="1" w:styleId="150">
    <w:name w:val="15"/>
    <w:basedOn w:val="Normal"/>
    <w:rsid w:val="009D4DC0"/>
  </w:style>
  <w:style w:type="paragraph" w:customStyle="1" w:styleId="160">
    <w:name w:val="16"/>
    <w:basedOn w:val="Normal"/>
    <w:rsid w:val="009D4DC0"/>
  </w:style>
  <w:style w:type="paragraph" w:customStyle="1" w:styleId="170">
    <w:name w:val="17"/>
    <w:basedOn w:val="Normal"/>
    <w:rsid w:val="009D4DC0"/>
  </w:style>
  <w:style w:type="paragraph" w:customStyle="1" w:styleId="180">
    <w:name w:val="18"/>
    <w:basedOn w:val="Normal"/>
    <w:rsid w:val="009D4DC0"/>
  </w:style>
  <w:style w:type="paragraph" w:customStyle="1" w:styleId="190">
    <w:name w:val="19"/>
    <w:basedOn w:val="Normal"/>
    <w:rsid w:val="009D4DC0"/>
  </w:style>
  <w:style w:type="character" w:customStyle="1" w:styleId="DefaultPara">
    <w:name w:val="Default Para"/>
    <w:rsid w:val="009D4DC0"/>
  </w:style>
  <w:style w:type="paragraph" w:styleId="ListBullet2">
    <w:name w:val="List Bullet 2"/>
    <w:basedOn w:val="Normal"/>
    <w:rsid w:val="009D4DC0"/>
    <w:rPr>
      <w:rFonts w:ascii="Tahoma" w:hAnsi="Tahoma"/>
      <w:sz w:val="16"/>
    </w:rPr>
  </w:style>
  <w:style w:type="paragraph" w:customStyle="1" w:styleId="NormalAri">
    <w:name w:val="Normal + Ari"/>
    <w:basedOn w:val="Normal"/>
    <w:rsid w:val="009D4DC0"/>
    <w:pPr>
      <w:jc w:val="both"/>
    </w:pPr>
    <w:rPr>
      <w:rFonts w:ascii="Arial" w:hAnsi="Arial"/>
    </w:rPr>
  </w:style>
  <w:style w:type="paragraph" w:customStyle="1" w:styleId="ColorfulList-Accent11">
    <w:name w:val="Colorful List - Accent 11"/>
    <w:basedOn w:val="Normal"/>
    <w:qFormat/>
    <w:rsid w:val="009D4DC0"/>
    <w:pPr>
      <w:spacing w:after="200"/>
      <w:ind w:left="720"/>
      <w:contextualSpacing/>
    </w:pPr>
    <w:rPr>
      <w:rFonts w:ascii="Calibri" w:eastAsia="Calibri" w:hAnsi="Calibri"/>
      <w:sz w:val="22"/>
      <w:szCs w:val="22"/>
    </w:rPr>
  </w:style>
  <w:style w:type="paragraph" w:styleId="ListBullet5">
    <w:name w:val="List Bullet 5"/>
    <w:basedOn w:val="Normal"/>
    <w:rsid w:val="009D4DC0"/>
    <w:pPr>
      <w:spacing w:after="120"/>
    </w:pPr>
    <w:rPr>
      <w:szCs w:val="24"/>
    </w:rPr>
  </w:style>
  <w:style w:type="character" w:customStyle="1" w:styleId="BodyTextChar">
    <w:name w:val="Body Text Char"/>
    <w:rsid w:val="009D4DC0"/>
    <w:rPr>
      <w:sz w:val="24"/>
      <w:szCs w:val="24"/>
    </w:rPr>
  </w:style>
  <w:style w:type="paragraph" w:styleId="ListNumber3">
    <w:name w:val="List Number 3"/>
    <w:basedOn w:val="Normal"/>
    <w:rsid w:val="009D4DC0"/>
    <w:pPr>
      <w:spacing w:after="120"/>
      <w:ind w:left="360"/>
    </w:pPr>
    <w:rPr>
      <w:szCs w:val="24"/>
    </w:rPr>
  </w:style>
  <w:style w:type="character" w:customStyle="1" w:styleId="BodyTextIndentChar">
    <w:name w:val="Body Text Indent Char"/>
    <w:rsid w:val="009D4DC0"/>
    <w:rPr>
      <w:sz w:val="24"/>
      <w:szCs w:val="24"/>
    </w:rPr>
  </w:style>
  <w:style w:type="character" w:customStyle="1" w:styleId="ListNumber51">
    <w:name w:val="List Number 51"/>
    <w:rsid w:val="009D4DC0"/>
    <w:rPr>
      <w:color w:val="0000FF"/>
      <w:u w:val="single"/>
    </w:rPr>
  </w:style>
  <w:style w:type="paragraph" w:styleId="Title">
    <w:name w:val="Title"/>
    <w:basedOn w:val="Normal"/>
    <w:qFormat/>
    <w:rsid w:val="009D4DC0"/>
  </w:style>
  <w:style w:type="character" w:customStyle="1" w:styleId="HeaderChar">
    <w:name w:val="Header Char"/>
    <w:rsid w:val="009D4DC0"/>
    <w:rPr>
      <w:sz w:val="24"/>
    </w:rPr>
  </w:style>
  <w:style w:type="paragraph" w:styleId="Signature">
    <w:name w:val="Signature"/>
    <w:basedOn w:val="Normal"/>
    <w:rsid w:val="009D4DC0"/>
  </w:style>
  <w:style w:type="character" w:customStyle="1" w:styleId="FooterChar">
    <w:name w:val="Footer Char"/>
    <w:rsid w:val="009D4DC0"/>
    <w:rPr>
      <w:sz w:val="24"/>
    </w:rPr>
  </w:style>
  <w:style w:type="character" w:customStyle="1" w:styleId="BodyText1">
    <w:name w:val="Body Text1"/>
    <w:rsid w:val="009D4DC0"/>
    <w:rPr>
      <w:sz w:val="16"/>
      <w:szCs w:val="16"/>
    </w:rPr>
  </w:style>
  <w:style w:type="paragraph" w:styleId="BodyTextIndent">
    <w:name w:val="Body Text Indent"/>
    <w:basedOn w:val="Normal"/>
    <w:rsid w:val="009D4DC0"/>
    <w:rPr>
      <w:sz w:val="20"/>
    </w:rPr>
  </w:style>
  <w:style w:type="character" w:customStyle="1" w:styleId="CommentTextChar">
    <w:name w:val="Comment Text Char"/>
    <w:rsid w:val="009D4DC0"/>
  </w:style>
  <w:style w:type="paragraph" w:styleId="ListContinue2">
    <w:name w:val="List Continue 2"/>
    <w:basedOn w:val="BodyTextIndent"/>
    <w:next w:val="BodyTextIndent"/>
    <w:rsid w:val="009D4DC0"/>
    <w:rPr>
      <w:b/>
      <w:bCs/>
    </w:rPr>
  </w:style>
  <w:style w:type="character" w:customStyle="1" w:styleId="CommentSubjectChar">
    <w:name w:val="Comment Subject Char"/>
    <w:rsid w:val="009D4DC0"/>
    <w:rPr>
      <w:b/>
      <w:bCs/>
    </w:rPr>
  </w:style>
  <w:style w:type="character" w:customStyle="1" w:styleId="ListContinue41">
    <w:name w:val="List Continue 41"/>
    <w:qFormat/>
    <w:rsid w:val="009D4DC0"/>
    <w:rPr>
      <w:b/>
      <w:bCs/>
    </w:rPr>
  </w:style>
  <w:style w:type="paragraph" w:customStyle="1" w:styleId="Default">
    <w:name w:val="Default"/>
    <w:rsid w:val="009D4DC0"/>
    <w:rPr>
      <w:rFonts w:ascii="Tahoma" w:hAnsi="Tahoma" w:cs="Tahoma"/>
      <w:color w:val="000000"/>
      <w:sz w:val="24"/>
      <w:szCs w:val="24"/>
    </w:rPr>
  </w:style>
  <w:style w:type="character" w:customStyle="1" w:styleId="mceitemwsgrammar">
    <w:name w:val="mceitemwsgrammar"/>
    <w:rsid w:val="009D4DC0"/>
  </w:style>
  <w:style w:type="character" w:customStyle="1" w:styleId="blackclass">
    <w:name w:val="blackclass"/>
    <w:rsid w:val="009D4DC0"/>
  </w:style>
  <w:style w:type="character" w:customStyle="1" w:styleId="blackclass1">
    <w:name w:val="blackclass1"/>
    <w:rsid w:val="009D4DC0"/>
    <w:rPr>
      <w:strike w:val="0"/>
      <w:dstrike w:val="0"/>
      <w:color w:val="000000"/>
    </w:rPr>
  </w:style>
  <w:style w:type="character" w:customStyle="1" w:styleId="blackclassbold1">
    <w:name w:val="blackclassbold1"/>
    <w:rsid w:val="009D4DC0"/>
    <w:rPr>
      <w:b/>
      <w:bCs/>
      <w:color w:val="000000"/>
    </w:rPr>
  </w:style>
  <w:style w:type="paragraph" w:customStyle="1" w:styleId="ColorfulShading-Accent11">
    <w:name w:val="Colorful Shading - Accent 11"/>
    <w:hidden/>
    <w:semiHidden/>
    <w:rsid w:val="009D4DC0"/>
    <w:rPr>
      <w:sz w:val="24"/>
    </w:rPr>
  </w:style>
  <w:style w:type="paragraph" w:styleId="BodyTextFirstIndent2">
    <w:name w:val="Body Text First Indent 2"/>
    <w:basedOn w:val="Normal"/>
    <w:unhideWhenUsed/>
    <w:rsid w:val="009D4DC0"/>
    <w:rPr>
      <w:rFonts w:ascii="Consolas" w:eastAsia="Calibri" w:hAnsi="Consolas"/>
      <w:sz w:val="21"/>
      <w:szCs w:val="21"/>
    </w:rPr>
  </w:style>
  <w:style w:type="character" w:customStyle="1" w:styleId="PlainTextChar">
    <w:name w:val="Plain Text Char"/>
    <w:uiPriority w:val="99"/>
    <w:rsid w:val="009D4DC0"/>
    <w:rPr>
      <w:rFonts w:ascii="Consolas" w:eastAsia="Calibri" w:hAnsi="Consolas"/>
      <w:sz w:val="21"/>
      <w:szCs w:val="21"/>
    </w:rPr>
  </w:style>
  <w:style w:type="paragraph" w:customStyle="1" w:styleId="NoSpacing1">
    <w:name w:val="No Spacing1"/>
    <w:qFormat/>
    <w:rsid w:val="009D4DC0"/>
    <w:rPr>
      <w:rFonts w:ascii="Calibri" w:eastAsia="Calibri" w:hAnsi="Calibri"/>
      <w:sz w:val="22"/>
      <w:szCs w:val="22"/>
    </w:rPr>
  </w:style>
  <w:style w:type="character" w:customStyle="1" w:styleId="st1">
    <w:name w:val="st1"/>
    <w:rsid w:val="009D4DC0"/>
  </w:style>
  <w:style w:type="character" w:customStyle="1" w:styleId="frb1">
    <w:name w:val="frb1"/>
    <w:rsid w:val="009D4DC0"/>
    <w:rPr>
      <w:rFonts w:ascii="Arial" w:hAnsi="Arial" w:cs="Arial"/>
      <w:b/>
      <w:bCs/>
      <w:color w:val="000000"/>
      <w:sz w:val="17"/>
      <w:szCs w:val="17"/>
    </w:rPr>
  </w:style>
  <w:style w:type="paragraph" w:customStyle="1" w:styleId="MediumGrid1-Accent21">
    <w:name w:val="Medium Grid 1 - Accent 21"/>
    <w:basedOn w:val="Normal"/>
    <w:uiPriority w:val="34"/>
    <w:qFormat/>
    <w:rsid w:val="009D4DC0"/>
    <w:pPr>
      <w:spacing w:after="200"/>
      <w:ind w:left="720"/>
      <w:contextualSpacing/>
    </w:pPr>
    <w:rPr>
      <w:rFonts w:ascii="Calibri" w:eastAsia="Calibri" w:hAnsi="Calibri"/>
      <w:sz w:val="22"/>
      <w:szCs w:val="22"/>
    </w:rPr>
  </w:style>
  <w:style w:type="table" w:customStyle="1" w:styleId="BlockText1">
    <w:name w:val="Block Text1"/>
    <w:basedOn w:val="TableNormal"/>
    <w:rsid w:val="009D4DC0"/>
    <w:tblPr>
      <w:tblCellMar>
        <w:left w:w="0" w:type="dxa"/>
        <w:right w:w="0" w:type="dxa"/>
      </w:tblCellMar>
    </w:tblPr>
  </w:style>
  <w:style w:type="paragraph" w:customStyle="1" w:styleId="ecxmsonormal">
    <w:name w:val="ecxmsonormal"/>
    <w:basedOn w:val="Normal"/>
    <w:rsid w:val="009D4DC0"/>
    <w:pPr>
      <w:spacing w:after="324"/>
    </w:pPr>
    <w:rPr>
      <w:szCs w:val="24"/>
    </w:rPr>
  </w:style>
  <w:style w:type="character" w:styleId="FollowedHyperlink">
    <w:name w:val="FollowedHyperlink"/>
    <w:uiPriority w:val="20"/>
    <w:qFormat/>
    <w:rsid w:val="009D4DC0"/>
    <w:rPr>
      <w:b/>
      <w:bCs/>
      <w:i w:val="0"/>
      <w:iCs w:val="0"/>
    </w:rPr>
  </w:style>
  <w:style w:type="paragraph" w:customStyle="1" w:styleId="ecxdefault">
    <w:name w:val="ecxdefault"/>
    <w:basedOn w:val="Normal"/>
    <w:rsid w:val="009D4DC0"/>
    <w:pPr>
      <w:spacing w:after="324"/>
    </w:pPr>
    <w:rPr>
      <w:szCs w:val="24"/>
    </w:rPr>
  </w:style>
  <w:style w:type="paragraph" w:customStyle="1" w:styleId="MediumGrid21">
    <w:name w:val="Medium Grid 21"/>
    <w:qFormat/>
    <w:rsid w:val="009D4DC0"/>
    <w:rPr>
      <w:rFonts w:ascii="Calibri" w:eastAsia="Calibri" w:hAnsi="Calibri"/>
      <w:sz w:val="22"/>
      <w:szCs w:val="22"/>
    </w:rPr>
  </w:style>
  <w:style w:type="paragraph" w:customStyle="1" w:styleId="yiv4601426325msonormal">
    <w:name w:val="yiv4601426325msonormal"/>
    <w:basedOn w:val="Normal"/>
    <w:rsid w:val="009D4DC0"/>
    <w:pPr>
      <w:spacing w:before="100" w:beforeAutospacing="1" w:after="100" w:afterAutospacing="1"/>
    </w:pPr>
    <w:rPr>
      <w:szCs w:val="24"/>
    </w:rPr>
  </w:style>
  <w:style w:type="paragraph" w:styleId="PlainText">
    <w:name w:val="Plain Text"/>
    <w:hidden/>
    <w:uiPriority w:val="99"/>
    <w:semiHidden/>
    <w:rsid w:val="009D4DC0"/>
    <w:rPr>
      <w:sz w:val="24"/>
    </w:rPr>
  </w:style>
  <w:style w:type="paragraph" w:styleId="E-mailSignature">
    <w:name w:val="E-mail Signature"/>
    <w:basedOn w:val="Normal"/>
    <w:unhideWhenUsed/>
    <w:rsid w:val="009D4DC0"/>
    <w:pPr>
      <w:spacing w:before="120" w:after="120"/>
    </w:pPr>
    <w:rPr>
      <w:szCs w:val="24"/>
    </w:rPr>
  </w:style>
  <w:style w:type="paragraph" w:styleId="z-TopofForm">
    <w:name w:val="HTML Top of Form"/>
    <w:basedOn w:val="Normal"/>
    <w:qFormat/>
    <w:rsid w:val="009D4DC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FA1CF4"/>
    <w:rPr>
      <w:rFonts w:ascii="Segoe UI" w:hAnsi="Segoe UI"/>
      <w:sz w:val="18"/>
      <w:szCs w:val="18"/>
    </w:rPr>
  </w:style>
  <w:style w:type="character" w:customStyle="1" w:styleId="BalloonTextChar">
    <w:name w:val="Balloon Text Char"/>
    <w:link w:val="BalloonText"/>
    <w:rsid w:val="00FA1CF4"/>
    <w:rPr>
      <w:rFonts w:ascii="Segoe UI" w:hAnsi="Segoe UI" w:cs="Segoe UI"/>
      <w:sz w:val="18"/>
      <w:szCs w:val="18"/>
    </w:rPr>
  </w:style>
  <w:style w:type="paragraph" w:styleId="Footer">
    <w:name w:val="footer"/>
    <w:basedOn w:val="Normal"/>
    <w:link w:val="FooterChar1"/>
    <w:rsid w:val="00D1055B"/>
    <w:pPr>
      <w:tabs>
        <w:tab w:val="center" w:pos="4680"/>
        <w:tab w:val="right" w:pos="9360"/>
      </w:tabs>
    </w:pPr>
  </w:style>
  <w:style w:type="character" w:customStyle="1" w:styleId="FooterChar1">
    <w:name w:val="Footer Char1"/>
    <w:link w:val="Footer"/>
    <w:rsid w:val="00D1055B"/>
    <w:rPr>
      <w:sz w:val="24"/>
    </w:rPr>
  </w:style>
  <w:style w:type="character" w:customStyle="1" w:styleId="apple-converted-space">
    <w:name w:val="apple-converted-space"/>
    <w:rsid w:val="003479F6"/>
  </w:style>
  <w:style w:type="paragraph" w:customStyle="1" w:styleId="default0">
    <w:name w:val="default"/>
    <w:basedOn w:val="Normal"/>
    <w:rsid w:val="002B4F93"/>
    <w:pPr>
      <w:spacing w:before="100" w:beforeAutospacing="1" w:after="100" w:afterAutospacing="1"/>
    </w:pPr>
    <w:rPr>
      <w:szCs w:val="24"/>
    </w:rPr>
  </w:style>
  <w:style w:type="character" w:styleId="CommentReference">
    <w:name w:val="annotation reference"/>
    <w:uiPriority w:val="99"/>
    <w:rsid w:val="00772C1A"/>
    <w:rPr>
      <w:sz w:val="16"/>
      <w:szCs w:val="16"/>
    </w:rPr>
  </w:style>
  <w:style w:type="paragraph" w:styleId="CommentText">
    <w:name w:val="annotation text"/>
    <w:basedOn w:val="Normal"/>
    <w:link w:val="CommentTextChar1"/>
    <w:uiPriority w:val="99"/>
    <w:rsid w:val="00772C1A"/>
    <w:rPr>
      <w:sz w:val="20"/>
    </w:rPr>
  </w:style>
  <w:style w:type="character" w:customStyle="1" w:styleId="CommentTextChar1">
    <w:name w:val="Comment Text Char1"/>
    <w:basedOn w:val="DefaultParagraphFont"/>
    <w:link w:val="CommentText"/>
    <w:uiPriority w:val="99"/>
    <w:rsid w:val="00772C1A"/>
  </w:style>
  <w:style w:type="paragraph" w:styleId="CommentSubject">
    <w:name w:val="annotation subject"/>
    <w:basedOn w:val="CommentText"/>
    <w:next w:val="CommentText"/>
    <w:link w:val="CommentSubjectChar1"/>
    <w:rsid w:val="00772C1A"/>
    <w:rPr>
      <w:b/>
      <w:bCs/>
    </w:rPr>
  </w:style>
  <w:style w:type="character" w:customStyle="1" w:styleId="CommentSubjectChar1">
    <w:name w:val="Comment Subject Char1"/>
    <w:link w:val="CommentSubject"/>
    <w:rsid w:val="00772C1A"/>
    <w:rPr>
      <w:b/>
      <w:bCs/>
    </w:rPr>
  </w:style>
  <w:style w:type="paragraph" w:styleId="NormalWeb">
    <w:name w:val="Normal (Web)"/>
    <w:basedOn w:val="Normal"/>
    <w:next w:val="NoteHeading"/>
    <w:uiPriority w:val="99"/>
    <w:unhideWhenUsed/>
    <w:rsid w:val="00F049E0"/>
    <w:pPr>
      <w:spacing w:before="100" w:beforeAutospacing="1" w:after="100" w:afterAutospacing="1"/>
    </w:pPr>
    <w:rPr>
      <w:szCs w:val="24"/>
    </w:rPr>
  </w:style>
  <w:style w:type="paragraph" w:styleId="NoteHeading">
    <w:name w:val="Note Heading"/>
    <w:basedOn w:val="Normal"/>
    <w:next w:val="Normal"/>
    <w:link w:val="NoteHeadingChar"/>
    <w:uiPriority w:val="99"/>
    <w:unhideWhenUsed/>
    <w:rsid w:val="00F049E0"/>
  </w:style>
  <w:style w:type="character" w:customStyle="1" w:styleId="NoteHeadingChar">
    <w:name w:val="Note Heading Char"/>
    <w:link w:val="NoteHeading"/>
    <w:uiPriority w:val="99"/>
    <w:rsid w:val="00F049E0"/>
    <w:rPr>
      <w:sz w:val="24"/>
    </w:rPr>
  </w:style>
  <w:style w:type="character" w:styleId="Strong">
    <w:name w:val="Strong"/>
    <w:uiPriority w:val="22"/>
    <w:qFormat/>
    <w:rsid w:val="004C36AA"/>
    <w:rPr>
      <w:b/>
      <w:bCs/>
    </w:rPr>
  </w:style>
  <w:style w:type="character" w:styleId="Emphasis">
    <w:name w:val="Emphasis"/>
    <w:uiPriority w:val="20"/>
    <w:qFormat/>
    <w:rsid w:val="008331D2"/>
    <w:rPr>
      <w:i/>
      <w:iCs/>
    </w:rPr>
  </w:style>
  <w:style w:type="paragraph" w:customStyle="1" w:styleId="ColorfulList-Accent12">
    <w:name w:val="Colorful List - Accent 12"/>
    <w:basedOn w:val="Normal"/>
    <w:uiPriority w:val="34"/>
    <w:qFormat/>
    <w:rsid w:val="00C67DBC"/>
    <w:pPr>
      <w:ind w:left="720"/>
    </w:pPr>
  </w:style>
  <w:style w:type="character" w:styleId="Hyperlink">
    <w:name w:val="Hyperlink"/>
    <w:uiPriority w:val="99"/>
    <w:unhideWhenUsed/>
    <w:rsid w:val="00F55F7E"/>
    <w:rPr>
      <w:color w:val="0000FF"/>
      <w:u w:val="single"/>
    </w:rPr>
  </w:style>
  <w:style w:type="table" w:styleId="TableGrid">
    <w:name w:val="Table Grid"/>
    <w:basedOn w:val="TableNormal"/>
    <w:rsid w:val="00A36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al">
    <w:name w:val="final"/>
    <w:rsid w:val="007E607D"/>
  </w:style>
  <w:style w:type="character" w:customStyle="1" w:styleId="interim">
    <w:name w:val="interim"/>
    <w:rsid w:val="007E607D"/>
  </w:style>
  <w:style w:type="character" w:customStyle="1" w:styleId="Heading2Char">
    <w:name w:val="Heading 2 Char"/>
    <w:link w:val="Heading2"/>
    <w:uiPriority w:val="9"/>
    <w:rsid w:val="001D605E"/>
    <w:rPr>
      <w:b/>
      <w:bCs/>
      <w:sz w:val="36"/>
      <w:szCs w:val="36"/>
    </w:rPr>
  </w:style>
  <w:style w:type="character" w:customStyle="1" w:styleId="Heading3Char">
    <w:name w:val="Heading 3 Char"/>
    <w:link w:val="Heading3"/>
    <w:uiPriority w:val="9"/>
    <w:rsid w:val="001D605E"/>
    <w:rPr>
      <w:b/>
      <w:bCs/>
      <w:sz w:val="27"/>
      <w:szCs w:val="27"/>
    </w:rPr>
  </w:style>
  <w:style w:type="character" w:customStyle="1" w:styleId="word-border">
    <w:name w:val="word-border"/>
    <w:rsid w:val="00CB3636"/>
  </w:style>
  <w:style w:type="paragraph" w:styleId="ListParagraph">
    <w:name w:val="List Paragraph"/>
    <w:basedOn w:val="Normal"/>
    <w:uiPriority w:val="34"/>
    <w:qFormat/>
    <w:rsid w:val="000128D2"/>
    <w:pPr>
      <w:ind w:left="720"/>
    </w:pPr>
  </w:style>
  <w:style w:type="character" w:customStyle="1" w:styleId="ListContinue51">
    <w:name w:val="List Continue 51"/>
    <w:semiHidden/>
    <w:unhideWhenUsed/>
    <w:rsid w:val="0045790C"/>
    <w:rPr>
      <w:sz w:val="16"/>
      <w:szCs w:val="16"/>
    </w:rPr>
  </w:style>
  <w:style w:type="paragraph" w:customStyle="1" w:styleId="Body1">
    <w:name w:val="Body 1"/>
    <w:rsid w:val="00BF23EB"/>
    <w:pPr>
      <w:outlineLvl w:val="0"/>
    </w:pPr>
    <w:rPr>
      <w:rFonts w:eastAsia="Arial Unicode MS"/>
      <w:color w:val="000000"/>
      <w:sz w:val="24"/>
    </w:rPr>
  </w:style>
  <w:style w:type="paragraph" w:customStyle="1" w:styleId="Hyperlink1">
    <w:name w:val="Hyperlink1"/>
    <w:basedOn w:val="Normal"/>
    <w:qFormat/>
    <w:rsid w:val="002F1293"/>
    <w:pPr>
      <w:spacing w:after="200" w:line="276" w:lineRule="auto"/>
      <w:ind w:left="720"/>
      <w:contextualSpacing/>
    </w:pPr>
    <w:rPr>
      <w:rFonts w:ascii="Calibri" w:eastAsia="Calibri" w:hAnsi="Calibri"/>
      <w:sz w:val="22"/>
      <w:szCs w:val="22"/>
    </w:rPr>
  </w:style>
  <w:style w:type="character" w:customStyle="1" w:styleId="normaltextrun">
    <w:name w:val="normaltextrun"/>
    <w:basedOn w:val="DefaultParagraphFont"/>
    <w:rsid w:val="0024264F"/>
  </w:style>
  <w:style w:type="character" w:customStyle="1" w:styleId="eop">
    <w:name w:val="eop"/>
    <w:basedOn w:val="DefaultParagraphFont"/>
    <w:rsid w:val="0024264F"/>
  </w:style>
  <w:style w:type="character" w:customStyle="1" w:styleId="spellingerror">
    <w:name w:val="spellingerror"/>
    <w:basedOn w:val="DefaultParagraphFont"/>
    <w:rsid w:val="0024264F"/>
  </w:style>
  <w:style w:type="paragraph" w:styleId="ListContinue5">
    <w:name w:val="List Continue 5"/>
    <w:basedOn w:val="Normal"/>
    <w:semiHidden/>
    <w:unhideWhenUsed/>
    <w:rsid w:val="009E1C7D"/>
    <w:pPr>
      <w:spacing w:after="120"/>
      <w:ind w:left="1800"/>
      <w:contextualSpacing/>
    </w:pPr>
  </w:style>
  <w:style w:type="paragraph" w:customStyle="1" w:styleId="xmsonormal">
    <w:name w:val="x_msonormal"/>
    <w:basedOn w:val="Normal"/>
    <w:rsid w:val="009E1C7D"/>
    <w:rPr>
      <w:rFonts w:ascii="Calibri" w:eastAsiaTheme="minorHAnsi" w:hAnsi="Calibri" w:cs="Calibri"/>
      <w:sz w:val="22"/>
      <w:szCs w:val="22"/>
    </w:rPr>
  </w:style>
  <w:style w:type="paragraph" w:styleId="Revision">
    <w:name w:val="Revision"/>
    <w:hidden/>
    <w:uiPriority w:val="99"/>
    <w:semiHidden/>
    <w:rsid w:val="00E90EFD"/>
    <w:rPr>
      <w:sz w:val="24"/>
    </w:rPr>
  </w:style>
  <w:style w:type="paragraph" w:styleId="NoSpacing">
    <w:name w:val="No Spacing"/>
    <w:uiPriority w:val="1"/>
    <w:qFormat/>
    <w:rsid w:val="00C528E9"/>
    <w:rPr>
      <w:rFonts w:asciiTheme="minorHAnsi" w:eastAsiaTheme="minorHAnsi" w:hAnsiTheme="minorHAnsi" w:cstheme="minorBidi"/>
      <w:sz w:val="22"/>
      <w:szCs w:val="22"/>
    </w:rPr>
  </w:style>
  <w:style w:type="paragraph" w:styleId="BodyText">
    <w:name w:val="Body Text"/>
    <w:basedOn w:val="Normal"/>
    <w:link w:val="BodyTextChar1"/>
    <w:uiPriority w:val="99"/>
    <w:unhideWhenUsed/>
    <w:rsid w:val="00C368B7"/>
    <w:pPr>
      <w:spacing w:after="120"/>
    </w:pPr>
  </w:style>
  <w:style w:type="character" w:customStyle="1" w:styleId="BodyTextChar1">
    <w:name w:val="Body Text Char1"/>
    <w:basedOn w:val="DefaultParagraphFont"/>
    <w:link w:val="BodyText"/>
    <w:uiPriority w:val="99"/>
    <w:rsid w:val="00C368B7"/>
    <w:rPr>
      <w:sz w:val="24"/>
    </w:rPr>
  </w:style>
  <w:style w:type="character" w:styleId="UnresolvedMention">
    <w:name w:val="Unresolved Mention"/>
    <w:basedOn w:val="DefaultParagraphFont"/>
    <w:uiPriority w:val="99"/>
    <w:semiHidden/>
    <w:unhideWhenUsed/>
    <w:rsid w:val="00EA1DA7"/>
    <w:rPr>
      <w:color w:val="605E5C"/>
      <w:shd w:val="clear" w:color="auto" w:fill="E1DFDD"/>
    </w:rPr>
  </w:style>
  <w:style w:type="character" w:customStyle="1" w:styleId="PlainTextChar1">
    <w:name w:val="Plain Text Char1"/>
    <w:uiPriority w:val="99"/>
    <w:rsid w:val="006018C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3888">
      <w:bodyDiv w:val="1"/>
      <w:marLeft w:val="0"/>
      <w:marRight w:val="0"/>
      <w:marTop w:val="0"/>
      <w:marBottom w:val="0"/>
      <w:divBdr>
        <w:top w:val="none" w:sz="0" w:space="0" w:color="auto"/>
        <w:left w:val="none" w:sz="0" w:space="0" w:color="auto"/>
        <w:bottom w:val="none" w:sz="0" w:space="0" w:color="auto"/>
        <w:right w:val="none" w:sz="0" w:space="0" w:color="auto"/>
      </w:divBdr>
    </w:div>
    <w:div w:id="102114162">
      <w:bodyDiv w:val="1"/>
      <w:marLeft w:val="0"/>
      <w:marRight w:val="0"/>
      <w:marTop w:val="0"/>
      <w:marBottom w:val="0"/>
      <w:divBdr>
        <w:top w:val="none" w:sz="0" w:space="0" w:color="auto"/>
        <w:left w:val="none" w:sz="0" w:space="0" w:color="auto"/>
        <w:bottom w:val="none" w:sz="0" w:space="0" w:color="auto"/>
        <w:right w:val="none" w:sz="0" w:space="0" w:color="auto"/>
      </w:divBdr>
    </w:div>
    <w:div w:id="199587294">
      <w:bodyDiv w:val="1"/>
      <w:marLeft w:val="0"/>
      <w:marRight w:val="0"/>
      <w:marTop w:val="0"/>
      <w:marBottom w:val="0"/>
      <w:divBdr>
        <w:top w:val="none" w:sz="0" w:space="0" w:color="auto"/>
        <w:left w:val="none" w:sz="0" w:space="0" w:color="auto"/>
        <w:bottom w:val="none" w:sz="0" w:space="0" w:color="auto"/>
        <w:right w:val="none" w:sz="0" w:space="0" w:color="auto"/>
      </w:divBdr>
    </w:div>
    <w:div w:id="206916241">
      <w:bodyDiv w:val="1"/>
      <w:marLeft w:val="0"/>
      <w:marRight w:val="0"/>
      <w:marTop w:val="0"/>
      <w:marBottom w:val="0"/>
      <w:divBdr>
        <w:top w:val="none" w:sz="0" w:space="0" w:color="auto"/>
        <w:left w:val="none" w:sz="0" w:space="0" w:color="auto"/>
        <w:bottom w:val="none" w:sz="0" w:space="0" w:color="auto"/>
        <w:right w:val="none" w:sz="0" w:space="0" w:color="auto"/>
      </w:divBdr>
    </w:div>
    <w:div w:id="233274691">
      <w:bodyDiv w:val="1"/>
      <w:marLeft w:val="0"/>
      <w:marRight w:val="0"/>
      <w:marTop w:val="0"/>
      <w:marBottom w:val="0"/>
      <w:divBdr>
        <w:top w:val="none" w:sz="0" w:space="0" w:color="auto"/>
        <w:left w:val="none" w:sz="0" w:space="0" w:color="auto"/>
        <w:bottom w:val="none" w:sz="0" w:space="0" w:color="auto"/>
        <w:right w:val="none" w:sz="0" w:space="0" w:color="auto"/>
      </w:divBdr>
    </w:div>
    <w:div w:id="245500605">
      <w:bodyDiv w:val="1"/>
      <w:marLeft w:val="0"/>
      <w:marRight w:val="0"/>
      <w:marTop w:val="0"/>
      <w:marBottom w:val="0"/>
      <w:divBdr>
        <w:top w:val="none" w:sz="0" w:space="0" w:color="auto"/>
        <w:left w:val="none" w:sz="0" w:space="0" w:color="auto"/>
        <w:bottom w:val="none" w:sz="0" w:space="0" w:color="auto"/>
        <w:right w:val="none" w:sz="0" w:space="0" w:color="auto"/>
      </w:divBdr>
    </w:div>
    <w:div w:id="259066554">
      <w:bodyDiv w:val="1"/>
      <w:marLeft w:val="0"/>
      <w:marRight w:val="0"/>
      <w:marTop w:val="0"/>
      <w:marBottom w:val="0"/>
      <w:divBdr>
        <w:top w:val="none" w:sz="0" w:space="0" w:color="auto"/>
        <w:left w:val="none" w:sz="0" w:space="0" w:color="auto"/>
        <w:bottom w:val="none" w:sz="0" w:space="0" w:color="auto"/>
        <w:right w:val="none" w:sz="0" w:space="0" w:color="auto"/>
      </w:divBdr>
    </w:div>
    <w:div w:id="295989767">
      <w:bodyDiv w:val="1"/>
      <w:marLeft w:val="0"/>
      <w:marRight w:val="0"/>
      <w:marTop w:val="0"/>
      <w:marBottom w:val="0"/>
      <w:divBdr>
        <w:top w:val="none" w:sz="0" w:space="0" w:color="auto"/>
        <w:left w:val="none" w:sz="0" w:space="0" w:color="auto"/>
        <w:bottom w:val="none" w:sz="0" w:space="0" w:color="auto"/>
        <w:right w:val="none" w:sz="0" w:space="0" w:color="auto"/>
      </w:divBdr>
      <w:divsChild>
        <w:div w:id="756943237">
          <w:marLeft w:val="0"/>
          <w:marRight w:val="0"/>
          <w:marTop w:val="0"/>
          <w:marBottom w:val="0"/>
          <w:divBdr>
            <w:top w:val="none" w:sz="0" w:space="0" w:color="auto"/>
            <w:left w:val="none" w:sz="0" w:space="0" w:color="auto"/>
            <w:bottom w:val="none" w:sz="0" w:space="0" w:color="auto"/>
            <w:right w:val="none" w:sz="0" w:space="0" w:color="auto"/>
          </w:divBdr>
        </w:div>
        <w:div w:id="859201873">
          <w:marLeft w:val="0"/>
          <w:marRight w:val="0"/>
          <w:marTop w:val="0"/>
          <w:marBottom w:val="0"/>
          <w:divBdr>
            <w:top w:val="none" w:sz="0" w:space="0" w:color="auto"/>
            <w:left w:val="none" w:sz="0" w:space="0" w:color="auto"/>
            <w:bottom w:val="none" w:sz="0" w:space="0" w:color="auto"/>
            <w:right w:val="none" w:sz="0" w:space="0" w:color="auto"/>
          </w:divBdr>
        </w:div>
        <w:div w:id="293174780">
          <w:marLeft w:val="0"/>
          <w:marRight w:val="0"/>
          <w:marTop w:val="0"/>
          <w:marBottom w:val="0"/>
          <w:divBdr>
            <w:top w:val="none" w:sz="0" w:space="0" w:color="auto"/>
            <w:left w:val="none" w:sz="0" w:space="0" w:color="auto"/>
            <w:bottom w:val="none" w:sz="0" w:space="0" w:color="auto"/>
            <w:right w:val="none" w:sz="0" w:space="0" w:color="auto"/>
          </w:divBdr>
        </w:div>
        <w:div w:id="1207259415">
          <w:marLeft w:val="0"/>
          <w:marRight w:val="0"/>
          <w:marTop w:val="0"/>
          <w:marBottom w:val="0"/>
          <w:divBdr>
            <w:top w:val="none" w:sz="0" w:space="0" w:color="auto"/>
            <w:left w:val="none" w:sz="0" w:space="0" w:color="auto"/>
            <w:bottom w:val="none" w:sz="0" w:space="0" w:color="auto"/>
            <w:right w:val="none" w:sz="0" w:space="0" w:color="auto"/>
          </w:divBdr>
        </w:div>
      </w:divsChild>
    </w:div>
    <w:div w:id="368803268">
      <w:bodyDiv w:val="1"/>
      <w:marLeft w:val="0"/>
      <w:marRight w:val="0"/>
      <w:marTop w:val="0"/>
      <w:marBottom w:val="0"/>
      <w:divBdr>
        <w:top w:val="none" w:sz="0" w:space="0" w:color="auto"/>
        <w:left w:val="none" w:sz="0" w:space="0" w:color="auto"/>
        <w:bottom w:val="none" w:sz="0" w:space="0" w:color="auto"/>
        <w:right w:val="none" w:sz="0" w:space="0" w:color="auto"/>
      </w:divBdr>
    </w:div>
    <w:div w:id="417021292">
      <w:bodyDiv w:val="1"/>
      <w:marLeft w:val="0"/>
      <w:marRight w:val="0"/>
      <w:marTop w:val="0"/>
      <w:marBottom w:val="0"/>
      <w:divBdr>
        <w:top w:val="none" w:sz="0" w:space="0" w:color="auto"/>
        <w:left w:val="none" w:sz="0" w:space="0" w:color="auto"/>
        <w:bottom w:val="none" w:sz="0" w:space="0" w:color="auto"/>
        <w:right w:val="none" w:sz="0" w:space="0" w:color="auto"/>
      </w:divBdr>
      <w:divsChild>
        <w:div w:id="533345511">
          <w:marLeft w:val="0"/>
          <w:marRight w:val="0"/>
          <w:marTop w:val="0"/>
          <w:marBottom w:val="0"/>
          <w:divBdr>
            <w:top w:val="none" w:sz="0" w:space="0" w:color="auto"/>
            <w:left w:val="none" w:sz="0" w:space="0" w:color="auto"/>
            <w:bottom w:val="none" w:sz="0" w:space="0" w:color="auto"/>
            <w:right w:val="none" w:sz="0" w:space="0" w:color="auto"/>
          </w:divBdr>
          <w:divsChild>
            <w:div w:id="1576237662">
              <w:marLeft w:val="0"/>
              <w:marRight w:val="0"/>
              <w:marTop w:val="0"/>
              <w:marBottom w:val="0"/>
              <w:divBdr>
                <w:top w:val="single" w:sz="2" w:space="0" w:color="A0A0A0"/>
                <w:left w:val="single" w:sz="6" w:space="6" w:color="A0A0A0"/>
                <w:bottom w:val="single" w:sz="2" w:space="0" w:color="A0A0A0"/>
                <w:right w:val="single" w:sz="6" w:space="6" w:color="A0A0A0"/>
              </w:divBdr>
              <w:divsChild>
                <w:div w:id="1580747570">
                  <w:marLeft w:val="0"/>
                  <w:marRight w:val="0"/>
                  <w:marTop w:val="90"/>
                  <w:marBottom w:val="45"/>
                  <w:divBdr>
                    <w:top w:val="none" w:sz="0" w:space="0" w:color="auto"/>
                    <w:left w:val="none" w:sz="0" w:space="0" w:color="auto"/>
                    <w:bottom w:val="none" w:sz="0" w:space="0" w:color="auto"/>
                    <w:right w:val="none" w:sz="0" w:space="0" w:color="auto"/>
                  </w:divBdr>
                  <w:divsChild>
                    <w:div w:id="671953202">
                      <w:marLeft w:val="90"/>
                      <w:marRight w:val="0"/>
                      <w:marTop w:val="0"/>
                      <w:marBottom w:val="90"/>
                      <w:divBdr>
                        <w:top w:val="none" w:sz="0" w:space="0" w:color="auto"/>
                        <w:left w:val="none" w:sz="0" w:space="0" w:color="auto"/>
                        <w:bottom w:val="none" w:sz="0" w:space="0" w:color="auto"/>
                        <w:right w:val="none" w:sz="0" w:space="0" w:color="auto"/>
                      </w:divBdr>
                      <w:divsChild>
                        <w:div w:id="1313409930">
                          <w:marLeft w:val="0"/>
                          <w:marRight w:val="0"/>
                          <w:marTop w:val="0"/>
                          <w:marBottom w:val="120"/>
                          <w:divBdr>
                            <w:top w:val="none" w:sz="0" w:space="0" w:color="auto"/>
                            <w:left w:val="none" w:sz="0" w:space="0" w:color="auto"/>
                            <w:bottom w:val="none" w:sz="0" w:space="0" w:color="auto"/>
                            <w:right w:val="none" w:sz="0" w:space="0" w:color="auto"/>
                          </w:divBdr>
                          <w:divsChild>
                            <w:div w:id="9413011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253335">
      <w:bodyDiv w:val="1"/>
      <w:marLeft w:val="0"/>
      <w:marRight w:val="0"/>
      <w:marTop w:val="0"/>
      <w:marBottom w:val="0"/>
      <w:divBdr>
        <w:top w:val="none" w:sz="0" w:space="0" w:color="auto"/>
        <w:left w:val="none" w:sz="0" w:space="0" w:color="auto"/>
        <w:bottom w:val="none" w:sz="0" w:space="0" w:color="auto"/>
        <w:right w:val="none" w:sz="0" w:space="0" w:color="auto"/>
      </w:divBdr>
    </w:div>
    <w:div w:id="505099897">
      <w:bodyDiv w:val="1"/>
      <w:marLeft w:val="0"/>
      <w:marRight w:val="0"/>
      <w:marTop w:val="0"/>
      <w:marBottom w:val="0"/>
      <w:divBdr>
        <w:top w:val="none" w:sz="0" w:space="0" w:color="auto"/>
        <w:left w:val="none" w:sz="0" w:space="0" w:color="auto"/>
        <w:bottom w:val="none" w:sz="0" w:space="0" w:color="auto"/>
        <w:right w:val="none" w:sz="0" w:space="0" w:color="auto"/>
      </w:divBdr>
    </w:div>
    <w:div w:id="622224521">
      <w:bodyDiv w:val="1"/>
      <w:marLeft w:val="0"/>
      <w:marRight w:val="0"/>
      <w:marTop w:val="0"/>
      <w:marBottom w:val="0"/>
      <w:divBdr>
        <w:top w:val="none" w:sz="0" w:space="0" w:color="auto"/>
        <w:left w:val="none" w:sz="0" w:space="0" w:color="auto"/>
        <w:bottom w:val="none" w:sz="0" w:space="0" w:color="auto"/>
        <w:right w:val="none" w:sz="0" w:space="0" w:color="auto"/>
      </w:divBdr>
    </w:div>
    <w:div w:id="765616164">
      <w:bodyDiv w:val="1"/>
      <w:marLeft w:val="0"/>
      <w:marRight w:val="0"/>
      <w:marTop w:val="0"/>
      <w:marBottom w:val="0"/>
      <w:divBdr>
        <w:top w:val="none" w:sz="0" w:space="0" w:color="auto"/>
        <w:left w:val="none" w:sz="0" w:space="0" w:color="auto"/>
        <w:bottom w:val="none" w:sz="0" w:space="0" w:color="auto"/>
        <w:right w:val="none" w:sz="0" w:space="0" w:color="auto"/>
      </w:divBdr>
    </w:div>
    <w:div w:id="807018226">
      <w:bodyDiv w:val="1"/>
      <w:marLeft w:val="0"/>
      <w:marRight w:val="0"/>
      <w:marTop w:val="0"/>
      <w:marBottom w:val="0"/>
      <w:divBdr>
        <w:top w:val="none" w:sz="0" w:space="0" w:color="auto"/>
        <w:left w:val="none" w:sz="0" w:space="0" w:color="auto"/>
        <w:bottom w:val="none" w:sz="0" w:space="0" w:color="auto"/>
        <w:right w:val="none" w:sz="0" w:space="0" w:color="auto"/>
      </w:divBdr>
      <w:divsChild>
        <w:div w:id="410472251">
          <w:marLeft w:val="0"/>
          <w:marRight w:val="0"/>
          <w:marTop w:val="0"/>
          <w:marBottom w:val="0"/>
          <w:divBdr>
            <w:top w:val="none" w:sz="0" w:space="0" w:color="auto"/>
            <w:left w:val="none" w:sz="0" w:space="0" w:color="auto"/>
            <w:bottom w:val="none" w:sz="0" w:space="0" w:color="auto"/>
            <w:right w:val="none" w:sz="0" w:space="0" w:color="auto"/>
          </w:divBdr>
        </w:div>
        <w:div w:id="894007251">
          <w:marLeft w:val="0"/>
          <w:marRight w:val="0"/>
          <w:marTop w:val="0"/>
          <w:marBottom w:val="0"/>
          <w:divBdr>
            <w:top w:val="none" w:sz="0" w:space="0" w:color="auto"/>
            <w:left w:val="none" w:sz="0" w:space="0" w:color="auto"/>
            <w:bottom w:val="none" w:sz="0" w:space="0" w:color="auto"/>
            <w:right w:val="none" w:sz="0" w:space="0" w:color="auto"/>
          </w:divBdr>
        </w:div>
        <w:div w:id="2128960458">
          <w:marLeft w:val="0"/>
          <w:marRight w:val="0"/>
          <w:marTop w:val="0"/>
          <w:marBottom w:val="0"/>
          <w:divBdr>
            <w:top w:val="none" w:sz="0" w:space="0" w:color="auto"/>
            <w:left w:val="none" w:sz="0" w:space="0" w:color="auto"/>
            <w:bottom w:val="none" w:sz="0" w:space="0" w:color="auto"/>
            <w:right w:val="none" w:sz="0" w:space="0" w:color="auto"/>
          </w:divBdr>
        </w:div>
        <w:div w:id="122427191">
          <w:marLeft w:val="0"/>
          <w:marRight w:val="0"/>
          <w:marTop w:val="0"/>
          <w:marBottom w:val="0"/>
          <w:divBdr>
            <w:top w:val="none" w:sz="0" w:space="0" w:color="auto"/>
            <w:left w:val="none" w:sz="0" w:space="0" w:color="auto"/>
            <w:bottom w:val="none" w:sz="0" w:space="0" w:color="auto"/>
            <w:right w:val="none" w:sz="0" w:space="0" w:color="auto"/>
          </w:divBdr>
        </w:div>
      </w:divsChild>
    </w:div>
    <w:div w:id="811336584">
      <w:bodyDiv w:val="1"/>
      <w:marLeft w:val="0"/>
      <w:marRight w:val="0"/>
      <w:marTop w:val="0"/>
      <w:marBottom w:val="0"/>
      <w:divBdr>
        <w:top w:val="none" w:sz="0" w:space="0" w:color="auto"/>
        <w:left w:val="none" w:sz="0" w:space="0" w:color="auto"/>
        <w:bottom w:val="none" w:sz="0" w:space="0" w:color="auto"/>
        <w:right w:val="none" w:sz="0" w:space="0" w:color="auto"/>
      </w:divBdr>
    </w:div>
    <w:div w:id="841510504">
      <w:bodyDiv w:val="1"/>
      <w:marLeft w:val="0"/>
      <w:marRight w:val="0"/>
      <w:marTop w:val="0"/>
      <w:marBottom w:val="0"/>
      <w:divBdr>
        <w:top w:val="none" w:sz="0" w:space="0" w:color="auto"/>
        <w:left w:val="none" w:sz="0" w:space="0" w:color="auto"/>
        <w:bottom w:val="none" w:sz="0" w:space="0" w:color="auto"/>
        <w:right w:val="none" w:sz="0" w:space="0" w:color="auto"/>
      </w:divBdr>
      <w:divsChild>
        <w:div w:id="1330061830">
          <w:marLeft w:val="0"/>
          <w:marRight w:val="0"/>
          <w:marTop w:val="0"/>
          <w:marBottom w:val="0"/>
          <w:divBdr>
            <w:top w:val="none" w:sz="0" w:space="0" w:color="auto"/>
            <w:left w:val="none" w:sz="0" w:space="0" w:color="auto"/>
            <w:bottom w:val="none" w:sz="0" w:space="0" w:color="auto"/>
            <w:right w:val="none" w:sz="0" w:space="0" w:color="auto"/>
          </w:divBdr>
        </w:div>
      </w:divsChild>
    </w:div>
    <w:div w:id="908348258">
      <w:bodyDiv w:val="1"/>
      <w:marLeft w:val="0"/>
      <w:marRight w:val="0"/>
      <w:marTop w:val="0"/>
      <w:marBottom w:val="0"/>
      <w:divBdr>
        <w:top w:val="none" w:sz="0" w:space="0" w:color="auto"/>
        <w:left w:val="none" w:sz="0" w:space="0" w:color="auto"/>
        <w:bottom w:val="none" w:sz="0" w:space="0" w:color="auto"/>
        <w:right w:val="none" w:sz="0" w:space="0" w:color="auto"/>
      </w:divBdr>
    </w:div>
    <w:div w:id="912617105">
      <w:bodyDiv w:val="1"/>
      <w:marLeft w:val="0"/>
      <w:marRight w:val="0"/>
      <w:marTop w:val="0"/>
      <w:marBottom w:val="0"/>
      <w:divBdr>
        <w:top w:val="none" w:sz="0" w:space="0" w:color="auto"/>
        <w:left w:val="none" w:sz="0" w:space="0" w:color="auto"/>
        <w:bottom w:val="none" w:sz="0" w:space="0" w:color="auto"/>
        <w:right w:val="none" w:sz="0" w:space="0" w:color="auto"/>
      </w:divBdr>
    </w:div>
    <w:div w:id="934751113">
      <w:bodyDiv w:val="1"/>
      <w:marLeft w:val="0"/>
      <w:marRight w:val="0"/>
      <w:marTop w:val="0"/>
      <w:marBottom w:val="0"/>
      <w:divBdr>
        <w:top w:val="none" w:sz="0" w:space="0" w:color="auto"/>
        <w:left w:val="none" w:sz="0" w:space="0" w:color="auto"/>
        <w:bottom w:val="none" w:sz="0" w:space="0" w:color="auto"/>
        <w:right w:val="none" w:sz="0" w:space="0" w:color="auto"/>
      </w:divBdr>
    </w:div>
    <w:div w:id="975142827">
      <w:bodyDiv w:val="1"/>
      <w:marLeft w:val="0"/>
      <w:marRight w:val="0"/>
      <w:marTop w:val="0"/>
      <w:marBottom w:val="0"/>
      <w:divBdr>
        <w:top w:val="none" w:sz="0" w:space="0" w:color="auto"/>
        <w:left w:val="none" w:sz="0" w:space="0" w:color="auto"/>
        <w:bottom w:val="none" w:sz="0" w:space="0" w:color="auto"/>
        <w:right w:val="none" w:sz="0" w:space="0" w:color="auto"/>
      </w:divBdr>
    </w:div>
    <w:div w:id="987709189">
      <w:bodyDiv w:val="1"/>
      <w:marLeft w:val="0"/>
      <w:marRight w:val="0"/>
      <w:marTop w:val="0"/>
      <w:marBottom w:val="0"/>
      <w:divBdr>
        <w:top w:val="none" w:sz="0" w:space="0" w:color="auto"/>
        <w:left w:val="none" w:sz="0" w:space="0" w:color="auto"/>
        <w:bottom w:val="none" w:sz="0" w:space="0" w:color="auto"/>
        <w:right w:val="none" w:sz="0" w:space="0" w:color="auto"/>
      </w:divBdr>
      <w:divsChild>
        <w:div w:id="768425976">
          <w:marLeft w:val="0"/>
          <w:marRight w:val="0"/>
          <w:marTop w:val="0"/>
          <w:marBottom w:val="0"/>
          <w:divBdr>
            <w:top w:val="none" w:sz="0" w:space="0" w:color="auto"/>
            <w:left w:val="none" w:sz="0" w:space="0" w:color="auto"/>
            <w:bottom w:val="none" w:sz="0" w:space="0" w:color="auto"/>
            <w:right w:val="none" w:sz="0" w:space="0" w:color="auto"/>
          </w:divBdr>
        </w:div>
        <w:div w:id="1546479004">
          <w:marLeft w:val="0"/>
          <w:marRight w:val="0"/>
          <w:marTop w:val="0"/>
          <w:marBottom w:val="0"/>
          <w:divBdr>
            <w:top w:val="none" w:sz="0" w:space="0" w:color="auto"/>
            <w:left w:val="none" w:sz="0" w:space="0" w:color="auto"/>
            <w:bottom w:val="none" w:sz="0" w:space="0" w:color="auto"/>
            <w:right w:val="none" w:sz="0" w:space="0" w:color="auto"/>
          </w:divBdr>
        </w:div>
      </w:divsChild>
    </w:div>
    <w:div w:id="1027171279">
      <w:bodyDiv w:val="1"/>
      <w:marLeft w:val="0"/>
      <w:marRight w:val="0"/>
      <w:marTop w:val="0"/>
      <w:marBottom w:val="0"/>
      <w:divBdr>
        <w:top w:val="none" w:sz="0" w:space="0" w:color="auto"/>
        <w:left w:val="none" w:sz="0" w:space="0" w:color="auto"/>
        <w:bottom w:val="none" w:sz="0" w:space="0" w:color="auto"/>
        <w:right w:val="none" w:sz="0" w:space="0" w:color="auto"/>
      </w:divBdr>
    </w:div>
    <w:div w:id="1028025511">
      <w:bodyDiv w:val="1"/>
      <w:marLeft w:val="0"/>
      <w:marRight w:val="0"/>
      <w:marTop w:val="0"/>
      <w:marBottom w:val="0"/>
      <w:divBdr>
        <w:top w:val="none" w:sz="0" w:space="0" w:color="auto"/>
        <w:left w:val="none" w:sz="0" w:space="0" w:color="auto"/>
        <w:bottom w:val="none" w:sz="0" w:space="0" w:color="auto"/>
        <w:right w:val="none" w:sz="0" w:space="0" w:color="auto"/>
      </w:divBdr>
    </w:div>
    <w:div w:id="1048921979">
      <w:bodyDiv w:val="1"/>
      <w:marLeft w:val="0"/>
      <w:marRight w:val="0"/>
      <w:marTop w:val="0"/>
      <w:marBottom w:val="0"/>
      <w:divBdr>
        <w:top w:val="none" w:sz="0" w:space="0" w:color="auto"/>
        <w:left w:val="none" w:sz="0" w:space="0" w:color="auto"/>
        <w:bottom w:val="none" w:sz="0" w:space="0" w:color="auto"/>
        <w:right w:val="none" w:sz="0" w:space="0" w:color="auto"/>
      </w:divBdr>
      <w:divsChild>
        <w:div w:id="1206480386">
          <w:marLeft w:val="0"/>
          <w:marRight w:val="0"/>
          <w:marTop w:val="0"/>
          <w:marBottom w:val="0"/>
          <w:divBdr>
            <w:top w:val="none" w:sz="0" w:space="0" w:color="auto"/>
            <w:left w:val="none" w:sz="0" w:space="0" w:color="auto"/>
            <w:bottom w:val="none" w:sz="0" w:space="0" w:color="auto"/>
            <w:right w:val="none" w:sz="0" w:space="0" w:color="auto"/>
          </w:divBdr>
        </w:div>
        <w:div w:id="1939947850">
          <w:marLeft w:val="0"/>
          <w:marRight w:val="0"/>
          <w:marTop w:val="0"/>
          <w:marBottom w:val="0"/>
          <w:divBdr>
            <w:top w:val="none" w:sz="0" w:space="0" w:color="auto"/>
            <w:left w:val="none" w:sz="0" w:space="0" w:color="auto"/>
            <w:bottom w:val="none" w:sz="0" w:space="0" w:color="auto"/>
            <w:right w:val="none" w:sz="0" w:space="0" w:color="auto"/>
          </w:divBdr>
        </w:div>
      </w:divsChild>
    </w:div>
    <w:div w:id="1072700109">
      <w:bodyDiv w:val="1"/>
      <w:marLeft w:val="0"/>
      <w:marRight w:val="0"/>
      <w:marTop w:val="0"/>
      <w:marBottom w:val="0"/>
      <w:divBdr>
        <w:top w:val="none" w:sz="0" w:space="0" w:color="auto"/>
        <w:left w:val="none" w:sz="0" w:space="0" w:color="auto"/>
        <w:bottom w:val="none" w:sz="0" w:space="0" w:color="auto"/>
        <w:right w:val="none" w:sz="0" w:space="0" w:color="auto"/>
      </w:divBdr>
    </w:div>
    <w:div w:id="1078870537">
      <w:bodyDiv w:val="1"/>
      <w:marLeft w:val="0"/>
      <w:marRight w:val="0"/>
      <w:marTop w:val="0"/>
      <w:marBottom w:val="0"/>
      <w:divBdr>
        <w:top w:val="none" w:sz="0" w:space="0" w:color="auto"/>
        <w:left w:val="none" w:sz="0" w:space="0" w:color="auto"/>
        <w:bottom w:val="none" w:sz="0" w:space="0" w:color="auto"/>
        <w:right w:val="none" w:sz="0" w:space="0" w:color="auto"/>
      </w:divBdr>
      <w:divsChild>
        <w:div w:id="230893784">
          <w:marLeft w:val="0"/>
          <w:marRight w:val="0"/>
          <w:marTop w:val="0"/>
          <w:marBottom w:val="0"/>
          <w:divBdr>
            <w:top w:val="none" w:sz="0" w:space="0" w:color="auto"/>
            <w:left w:val="none" w:sz="0" w:space="0" w:color="auto"/>
            <w:bottom w:val="none" w:sz="0" w:space="0" w:color="auto"/>
            <w:right w:val="none" w:sz="0" w:space="0" w:color="auto"/>
          </w:divBdr>
        </w:div>
        <w:div w:id="2054885959">
          <w:marLeft w:val="0"/>
          <w:marRight w:val="0"/>
          <w:marTop w:val="0"/>
          <w:marBottom w:val="0"/>
          <w:divBdr>
            <w:top w:val="none" w:sz="0" w:space="0" w:color="auto"/>
            <w:left w:val="none" w:sz="0" w:space="0" w:color="auto"/>
            <w:bottom w:val="none" w:sz="0" w:space="0" w:color="auto"/>
            <w:right w:val="none" w:sz="0" w:space="0" w:color="auto"/>
          </w:divBdr>
        </w:div>
      </w:divsChild>
    </w:div>
    <w:div w:id="1093937353">
      <w:bodyDiv w:val="1"/>
      <w:marLeft w:val="0"/>
      <w:marRight w:val="0"/>
      <w:marTop w:val="0"/>
      <w:marBottom w:val="0"/>
      <w:divBdr>
        <w:top w:val="none" w:sz="0" w:space="0" w:color="auto"/>
        <w:left w:val="none" w:sz="0" w:space="0" w:color="auto"/>
        <w:bottom w:val="none" w:sz="0" w:space="0" w:color="auto"/>
        <w:right w:val="none" w:sz="0" w:space="0" w:color="auto"/>
      </w:divBdr>
    </w:div>
    <w:div w:id="1145977015">
      <w:bodyDiv w:val="1"/>
      <w:marLeft w:val="0"/>
      <w:marRight w:val="0"/>
      <w:marTop w:val="0"/>
      <w:marBottom w:val="0"/>
      <w:divBdr>
        <w:top w:val="none" w:sz="0" w:space="0" w:color="auto"/>
        <w:left w:val="none" w:sz="0" w:space="0" w:color="auto"/>
        <w:bottom w:val="none" w:sz="0" w:space="0" w:color="auto"/>
        <w:right w:val="none" w:sz="0" w:space="0" w:color="auto"/>
      </w:divBdr>
    </w:div>
    <w:div w:id="1152870510">
      <w:bodyDiv w:val="1"/>
      <w:marLeft w:val="0"/>
      <w:marRight w:val="0"/>
      <w:marTop w:val="0"/>
      <w:marBottom w:val="0"/>
      <w:divBdr>
        <w:top w:val="none" w:sz="0" w:space="0" w:color="auto"/>
        <w:left w:val="none" w:sz="0" w:space="0" w:color="auto"/>
        <w:bottom w:val="none" w:sz="0" w:space="0" w:color="auto"/>
        <w:right w:val="none" w:sz="0" w:space="0" w:color="auto"/>
      </w:divBdr>
    </w:div>
    <w:div w:id="1217861759">
      <w:bodyDiv w:val="1"/>
      <w:marLeft w:val="0"/>
      <w:marRight w:val="0"/>
      <w:marTop w:val="0"/>
      <w:marBottom w:val="0"/>
      <w:divBdr>
        <w:top w:val="none" w:sz="0" w:space="0" w:color="auto"/>
        <w:left w:val="none" w:sz="0" w:space="0" w:color="auto"/>
        <w:bottom w:val="none" w:sz="0" w:space="0" w:color="auto"/>
        <w:right w:val="none" w:sz="0" w:space="0" w:color="auto"/>
      </w:divBdr>
    </w:div>
    <w:div w:id="1260135940">
      <w:bodyDiv w:val="1"/>
      <w:marLeft w:val="0"/>
      <w:marRight w:val="0"/>
      <w:marTop w:val="0"/>
      <w:marBottom w:val="0"/>
      <w:divBdr>
        <w:top w:val="none" w:sz="0" w:space="0" w:color="auto"/>
        <w:left w:val="none" w:sz="0" w:space="0" w:color="auto"/>
        <w:bottom w:val="none" w:sz="0" w:space="0" w:color="auto"/>
        <w:right w:val="none" w:sz="0" w:space="0" w:color="auto"/>
      </w:divBdr>
    </w:div>
    <w:div w:id="1285691057">
      <w:bodyDiv w:val="1"/>
      <w:marLeft w:val="0"/>
      <w:marRight w:val="0"/>
      <w:marTop w:val="0"/>
      <w:marBottom w:val="0"/>
      <w:divBdr>
        <w:top w:val="none" w:sz="0" w:space="0" w:color="auto"/>
        <w:left w:val="none" w:sz="0" w:space="0" w:color="auto"/>
        <w:bottom w:val="none" w:sz="0" w:space="0" w:color="auto"/>
        <w:right w:val="none" w:sz="0" w:space="0" w:color="auto"/>
      </w:divBdr>
    </w:div>
    <w:div w:id="1315991725">
      <w:bodyDiv w:val="1"/>
      <w:marLeft w:val="0"/>
      <w:marRight w:val="0"/>
      <w:marTop w:val="0"/>
      <w:marBottom w:val="0"/>
      <w:divBdr>
        <w:top w:val="none" w:sz="0" w:space="0" w:color="auto"/>
        <w:left w:val="none" w:sz="0" w:space="0" w:color="auto"/>
        <w:bottom w:val="none" w:sz="0" w:space="0" w:color="auto"/>
        <w:right w:val="none" w:sz="0" w:space="0" w:color="auto"/>
      </w:divBdr>
    </w:div>
    <w:div w:id="1393389206">
      <w:bodyDiv w:val="1"/>
      <w:marLeft w:val="0"/>
      <w:marRight w:val="0"/>
      <w:marTop w:val="0"/>
      <w:marBottom w:val="0"/>
      <w:divBdr>
        <w:top w:val="none" w:sz="0" w:space="0" w:color="auto"/>
        <w:left w:val="none" w:sz="0" w:space="0" w:color="auto"/>
        <w:bottom w:val="none" w:sz="0" w:space="0" w:color="auto"/>
        <w:right w:val="none" w:sz="0" w:space="0" w:color="auto"/>
      </w:divBdr>
    </w:div>
    <w:div w:id="1404335236">
      <w:bodyDiv w:val="1"/>
      <w:marLeft w:val="0"/>
      <w:marRight w:val="0"/>
      <w:marTop w:val="0"/>
      <w:marBottom w:val="0"/>
      <w:divBdr>
        <w:top w:val="none" w:sz="0" w:space="0" w:color="auto"/>
        <w:left w:val="none" w:sz="0" w:space="0" w:color="auto"/>
        <w:bottom w:val="none" w:sz="0" w:space="0" w:color="auto"/>
        <w:right w:val="none" w:sz="0" w:space="0" w:color="auto"/>
      </w:divBdr>
    </w:div>
    <w:div w:id="1482966741">
      <w:bodyDiv w:val="1"/>
      <w:marLeft w:val="0"/>
      <w:marRight w:val="0"/>
      <w:marTop w:val="0"/>
      <w:marBottom w:val="0"/>
      <w:divBdr>
        <w:top w:val="none" w:sz="0" w:space="0" w:color="auto"/>
        <w:left w:val="none" w:sz="0" w:space="0" w:color="auto"/>
        <w:bottom w:val="none" w:sz="0" w:space="0" w:color="auto"/>
        <w:right w:val="none" w:sz="0" w:space="0" w:color="auto"/>
      </w:divBdr>
    </w:div>
    <w:div w:id="1579554183">
      <w:bodyDiv w:val="1"/>
      <w:marLeft w:val="0"/>
      <w:marRight w:val="0"/>
      <w:marTop w:val="0"/>
      <w:marBottom w:val="0"/>
      <w:divBdr>
        <w:top w:val="none" w:sz="0" w:space="0" w:color="auto"/>
        <w:left w:val="none" w:sz="0" w:space="0" w:color="auto"/>
        <w:bottom w:val="none" w:sz="0" w:space="0" w:color="auto"/>
        <w:right w:val="none" w:sz="0" w:space="0" w:color="auto"/>
      </w:divBdr>
    </w:div>
    <w:div w:id="1605655028">
      <w:bodyDiv w:val="1"/>
      <w:marLeft w:val="0"/>
      <w:marRight w:val="0"/>
      <w:marTop w:val="0"/>
      <w:marBottom w:val="0"/>
      <w:divBdr>
        <w:top w:val="none" w:sz="0" w:space="0" w:color="auto"/>
        <w:left w:val="none" w:sz="0" w:space="0" w:color="auto"/>
        <w:bottom w:val="none" w:sz="0" w:space="0" w:color="auto"/>
        <w:right w:val="none" w:sz="0" w:space="0" w:color="auto"/>
      </w:divBdr>
    </w:div>
    <w:div w:id="1621952321">
      <w:bodyDiv w:val="1"/>
      <w:marLeft w:val="0"/>
      <w:marRight w:val="0"/>
      <w:marTop w:val="0"/>
      <w:marBottom w:val="0"/>
      <w:divBdr>
        <w:top w:val="none" w:sz="0" w:space="0" w:color="auto"/>
        <w:left w:val="none" w:sz="0" w:space="0" w:color="auto"/>
        <w:bottom w:val="none" w:sz="0" w:space="0" w:color="auto"/>
        <w:right w:val="none" w:sz="0" w:space="0" w:color="auto"/>
      </w:divBdr>
    </w:div>
    <w:div w:id="1625379679">
      <w:bodyDiv w:val="1"/>
      <w:marLeft w:val="0"/>
      <w:marRight w:val="0"/>
      <w:marTop w:val="0"/>
      <w:marBottom w:val="0"/>
      <w:divBdr>
        <w:top w:val="none" w:sz="0" w:space="0" w:color="auto"/>
        <w:left w:val="none" w:sz="0" w:space="0" w:color="auto"/>
        <w:bottom w:val="none" w:sz="0" w:space="0" w:color="auto"/>
        <w:right w:val="none" w:sz="0" w:space="0" w:color="auto"/>
      </w:divBdr>
    </w:div>
    <w:div w:id="1674063297">
      <w:bodyDiv w:val="1"/>
      <w:marLeft w:val="0"/>
      <w:marRight w:val="0"/>
      <w:marTop w:val="0"/>
      <w:marBottom w:val="0"/>
      <w:divBdr>
        <w:top w:val="none" w:sz="0" w:space="0" w:color="auto"/>
        <w:left w:val="none" w:sz="0" w:space="0" w:color="auto"/>
        <w:bottom w:val="none" w:sz="0" w:space="0" w:color="auto"/>
        <w:right w:val="none" w:sz="0" w:space="0" w:color="auto"/>
      </w:divBdr>
    </w:div>
    <w:div w:id="1712917579">
      <w:bodyDiv w:val="1"/>
      <w:marLeft w:val="0"/>
      <w:marRight w:val="0"/>
      <w:marTop w:val="0"/>
      <w:marBottom w:val="0"/>
      <w:divBdr>
        <w:top w:val="none" w:sz="0" w:space="0" w:color="auto"/>
        <w:left w:val="none" w:sz="0" w:space="0" w:color="auto"/>
        <w:bottom w:val="none" w:sz="0" w:space="0" w:color="auto"/>
        <w:right w:val="none" w:sz="0" w:space="0" w:color="auto"/>
      </w:divBdr>
    </w:div>
    <w:div w:id="1723020346">
      <w:bodyDiv w:val="1"/>
      <w:marLeft w:val="0"/>
      <w:marRight w:val="0"/>
      <w:marTop w:val="0"/>
      <w:marBottom w:val="0"/>
      <w:divBdr>
        <w:top w:val="none" w:sz="0" w:space="0" w:color="auto"/>
        <w:left w:val="none" w:sz="0" w:space="0" w:color="auto"/>
        <w:bottom w:val="none" w:sz="0" w:space="0" w:color="auto"/>
        <w:right w:val="none" w:sz="0" w:space="0" w:color="auto"/>
      </w:divBdr>
      <w:divsChild>
        <w:div w:id="1757483591">
          <w:marLeft w:val="0"/>
          <w:marRight w:val="0"/>
          <w:marTop w:val="0"/>
          <w:marBottom w:val="0"/>
          <w:divBdr>
            <w:top w:val="none" w:sz="0" w:space="0" w:color="auto"/>
            <w:left w:val="none" w:sz="0" w:space="0" w:color="auto"/>
            <w:bottom w:val="none" w:sz="0" w:space="0" w:color="auto"/>
            <w:right w:val="none" w:sz="0" w:space="0" w:color="auto"/>
          </w:divBdr>
        </w:div>
        <w:div w:id="1127284785">
          <w:marLeft w:val="0"/>
          <w:marRight w:val="0"/>
          <w:marTop w:val="0"/>
          <w:marBottom w:val="0"/>
          <w:divBdr>
            <w:top w:val="none" w:sz="0" w:space="0" w:color="auto"/>
            <w:left w:val="none" w:sz="0" w:space="0" w:color="auto"/>
            <w:bottom w:val="none" w:sz="0" w:space="0" w:color="auto"/>
            <w:right w:val="none" w:sz="0" w:space="0" w:color="auto"/>
          </w:divBdr>
        </w:div>
      </w:divsChild>
    </w:div>
    <w:div w:id="1754006231">
      <w:bodyDiv w:val="1"/>
      <w:marLeft w:val="0"/>
      <w:marRight w:val="0"/>
      <w:marTop w:val="0"/>
      <w:marBottom w:val="0"/>
      <w:divBdr>
        <w:top w:val="none" w:sz="0" w:space="0" w:color="auto"/>
        <w:left w:val="none" w:sz="0" w:space="0" w:color="auto"/>
        <w:bottom w:val="none" w:sz="0" w:space="0" w:color="auto"/>
        <w:right w:val="none" w:sz="0" w:space="0" w:color="auto"/>
      </w:divBdr>
    </w:div>
    <w:div w:id="1773353778">
      <w:bodyDiv w:val="1"/>
      <w:marLeft w:val="0"/>
      <w:marRight w:val="0"/>
      <w:marTop w:val="0"/>
      <w:marBottom w:val="0"/>
      <w:divBdr>
        <w:top w:val="none" w:sz="0" w:space="0" w:color="auto"/>
        <w:left w:val="none" w:sz="0" w:space="0" w:color="auto"/>
        <w:bottom w:val="none" w:sz="0" w:space="0" w:color="auto"/>
        <w:right w:val="none" w:sz="0" w:space="0" w:color="auto"/>
      </w:divBdr>
    </w:div>
    <w:div w:id="1909882215">
      <w:bodyDiv w:val="1"/>
      <w:marLeft w:val="0"/>
      <w:marRight w:val="0"/>
      <w:marTop w:val="0"/>
      <w:marBottom w:val="0"/>
      <w:divBdr>
        <w:top w:val="none" w:sz="0" w:space="0" w:color="auto"/>
        <w:left w:val="none" w:sz="0" w:space="0" w:color="auto"/>
        <w:bottom w:val="none" w:sz="0" w:space="0" w:color="auto"/>
        <w:right w:val="none" w:sz="0" w:space="0" w:color="auto"/>
      </w:divBdr>
    </w:div>
    <w:div w:id="1977178307">
      <w:bodyDiv w:val="1"/>
      <w:marLeft w:val="0"/>
      <w:marRight w:val="0"/>
      <w:marTop w:val="0"/>
      <w:marBottom w:val="0"/>
      <w:divBdr>
        <w:top w:val="none" w:sz="0" w:space="0" w:color="auto"/>
        <w:left w:val="none" w:sz="0" w:space="0" w:color="auto"/>
        <w:bottom w:val="none" w:sz="0" w:space="0" w:color="auto"/>
        <w:right w:val="none" w:sz="0" w:space="0" w:color="auto"/>
      </w:divBdr>
    </w:div>
    <w:div w:id="1979912402">
      <w:bodyDiv w:val="1"/>
      <w:marLeft w:val="0"/>
      <w:marRight w:val="0"/>
      <w:marTop w:val="0"/>
      <w:marBottom w:val="0"/>
      <w:divBdr>
        <w:top w:val="none" w:sz="0" w:space="0" w:color="auto"/>
        <w:left w:val="none" w:sz="0" w:space="0" w:color="auto"/>
        <w:bottom w:val="none" w:sz="0" w:space="0" w:color="auto"/>
        <w:right w:val="none" w:sz="0" w:space="0" w:color="auto"/>
      </w:divBdr>
    </w:div>
    <w:div w:id="1999991717">
      <w:bodyDiv w:val="1"/>
      <w:marLeft w:val="0"/>
      <w:marRight w:val="0"/>
      <w:marTop w:val="0"/>
      <w:marBottom w:val="0"/>
      <w:divBdr>
        <w:top w:val="none" w:sz="0" w:space="0" w:color="auto"/>
        <w:left w:val="none" w:sz="0" w:space="0" w:color="auto"/>
        <w:bottom w:val="none" w:sz="0" w:space="0" w:color="auto"/>
        <w:right w:val="none" w:sz="0" w:space="0" w:color="auto"/>
      </w:divBdr>
    </w:div>
    <w:div w:id="2026249173">
      <w:bodyDiv w:val="1"/>
      <w:marLeft w:val="0"/>
      <w:marRight w:val="0"/>
      <w:marTop w:val="0"/>
      <w:marBottom w:val="0"/>
      <w:divBdr>
        <w:top w:val="none" w:sz="0" w:space="0" w:color="auto"/>
        <w:left w:val="none" w:sz="0" w:space="0" w:color="auto"/>
        <w:bottom w:val="none" w:sz="0" w:space="0" w:color="auto"/>
        <w:right w:val="none" w:sz="0" w:space="0" w:color="auto"/>
      </w:divBdr>
    </w:div>
    <w:div w:id="2043821268">
      <w:bodyDiv w:val="1"/>
      <w:marLeft w:val="0"/>
      <w:marRight w:val="0"/>
      <w:marTop w:val="0"/>
      <w:marBottom w:val="0"/>
      <w:divBdr>
        <w:top w:val="none" w:sz="0" w:space="0" w:color="auto"/>
        <w:left w:val="none" w:sz="0" w:space="0" w:color="auto"/>
        <w:bottom w:val="none" w:sz="0" w:space="0" w:color="auto"/>
        <w:right w:val="none" w:sz="0" w:space="0" w:color="auto"/>
      </w:divBdr>
    </w:div>
    <w:div w:id="2065444705">
      <w:bodyDiv w:val="1"/>
      <w:marLeft w:val="0"/>
      <w:marRight w:val="0"/>
      <w:marTop w:val="0"/>
      <w:marBottom w:val="0"/>
      <w:divBdr>
        <w:top w:val="none" w:sz="0" w:space="0" w:color="auto"/>
        <w:left w:val="none" w:sz="0" w:space="0" w:color="auto"/>
        <w:bottom w:val="none" w:sz="0" w:space="0" w:color="auto"/>
        <w:right w:val="none" w:sz="0" w:space="0" w:color="auto"/>
      </w:divBdr>
    </w:div>
    <w:div w:id="2147114309">
      <w:bodyDiv w:val="1"/>
      <w:marLeft w:val="0"/>
      <w:marRight w:val="0"/>
      <w:marTop w:val="0"/>
      <w:marBottom w:val="0"/>
      <w:divBdr>
        <w:top w:val="none" w:sz="0" w:space="0" w:color="auto"/>
        <w:left w:val="none" w:sz="0" w:space="0" w:color="auto"/>
        <w:bottom w:val="none" w:sz="0" w:space="0" w:color="auto"/>
        <w:right w:val="none" w:sz="0" w:space="0" w:color="auto"/>
      </w:divBdr>
      <w:divsChild>
        <w:div w:id="186138246">
          <w:marLeft w:val="0"/>
          <w:marRight w:val="0"/>
          <w:marTop w:val="0"/>
          <w:marBottom w:val="0"/>
          <w:divBdr>
            <w:top w:val="none" w:sz="0" w:space="0" w:color="auto"/>
            <w:left w:val="none" w:sz="0" w:space="0" w:color="auto"/>
            <w:bottom w:val="none" w:sz="0" w:space="0" w:color="auto"/>
            <w:right w:val="none" w:sz="0" w:space="0" w:color="auto"/>
          </w:divBdr>
        </w:div>
        <w:div w:id="1015771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E8840EA01C394B942217BE50C8DF55" ma:contentTypeVersion="13" ma:contentTypeDescription="Create a new document." ma:contentTypeScope="" ma:versionID="c17fd2d8498f5ca45536b07b8cad243d">
  <xsd:schema xmlns:xsd="http://www.w3.org/2001/XMLSchema" xmlns:xs="http://www.w3.org/2001/XMLSchema" xmlns:p="http://schemas.microsoft.com/office/2006/metadata/properties" xmlns:ns3="df0312bf-2af2-4d0d-bbdf-3695eda29320" xmlns:ns4="9c7f2ec9-a4d8-4b2f-a8e8-26b29a1167d7" targetNamespace="http://schemas.microsoft.com/office/2006/metadata/properties" ma:root="true" ma:fieldsID="afaac940eb5546dccaf4bf7e0554fa50" ns3:_="" ns4:_="">
    <xsd:import namespace="df0312bf-2af2-4d0d-bbdf-3695eda29320"/>
    <xsd:import namespace="9c7f2ec9-a4d8-4b2f-a8e8-26b29a1167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312bf-2af2-4d0d-bbdf-3695eda29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f2ec9-a4d8-4b2f-a8e8-26b29a1167d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2778E-11A3-4F55-B67D-617DB019082F}">
  <ds:schemaRefs>
    <ds:schemaRef ds:uri="http://schemas.microsoft.com/sharepoint/v3/contenttype/forms"/>
  </ds:schemaRefs>
</ds:datastoreItem>
</file>

<file path=customXml/itemProps2.xml><?xml version="1.0" encoding="utf-8"?>
<ds:datastoreItem xmlns:ds="http://schemas.openxmlformats.org/officeDocument/2006/customXml" ds:itemID="{1405EF91-9048-4660-B440-3200A8E548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8F5799-0E23-475B-AA26-DD27724A2FFB}">
  <ds:schemaRefs>
    <ds:schemaRef ds:uri="http://schemas.openxmlformats.org/officeDocument/2006/bibliography"/>
  </ds:schemaRefs>
</ds:datastoreItem>
</file>

<file path=customXml/itemProps4.xml><?xml version="1.0" encoding="utf-8"?>
<ds:datastoreItem xmlns:ds="http://schemas.openxmlformats.org/officeDocument/2006/customXml" ds:itemID="{3B5D9AF6-C47A-4B5B-A892-C2FA4424A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312bf-2af2-4d0d-bbdf-3695eda29320"/>
    <ds:schemaRef ds:uri="9c7f2ec9-a4d8-4b2f-a8e8-26b29a116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WMATA</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WMATA</dc:creator>
  <cp:lastModifiedBy>Sharma, Anu C.</cp:lastModifiedBy>
  <cp:revision>2</cp:revision>
  <cp:lastPrinted>2018-10-01T21:19:00Z</cp:lastPrinted>
  <dcterms:created xsi:type="dcterms:W3CDTF">2026-01-05T05:04:00Z</dcterms:created>
  <dcterms:modified xsi:type="dcterms:W3CDTF">2026-01-05T05:04:00Z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0x010100D2E8840EA01C394B942217BE50C8DF55</vt:lpwstr>
  </property>
</Properties>
</file>